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1A2FB" w14:textId="79C58365" w:rsidR="0087625B" w:rsidRPr="00B475E8" w:rsidRDefault="0087625B" w:rsidP="00140F46">
      <w:pPr>
        <w:ind w:left="3960" w:hanging="3960"/>
        <w:rPr>
          <w:rFonts w:ascii="Futura" w:hAnsi="Futura"/>
          <w:sz w:val="32"/>
          <w:szCs w:val="32"/>
        </w:rPr>
      </w:pPr>
      <w:bookmarkStart w:id="0" w:name="_GoBack"/>
      <w:bookmarkEnd w:id="0"/>
      <w:r w:rsidRPr="00B475E8">
        <w:rPr>
          <w:rFonts w:ascii="Futura" w:hAnsi="Futura"/>
          <w:sz w:val="32"/>
          <w:szCs w:val="32"/>
        </w:rPr>
        <w:t xml:space="preserve">MIDTOWN ECODISTRICT: </w:t>
      </w:r>
      <w:r w:rsidR="00140F46">
        <w:rPr>
          <w:rFonts w:ascii="Futura" w:hAnsi="Futura"/>
          <w:sz w:val="32"/>
          <w:szCs w:val="32"/>
        </w:rPr>
        <w:tab/>
        <w:t>Drive Development w</w:t>
      </w:r>
      <w:r w:rsidRPr="00B475E8">
        <w:rPr>
          <w:rFonts w:ascii="Futura" w:hAnsi="Futura"/>
          <w:sz w:val="32"/>
          <w:szCs w:val="32"/>
        </w:rPr>
        <w:t>ith Sustainable Infrastructure</w:t>
      </w:r>
    </w:p>
    <w:p w14:paraId="329637EC" w14:textId="77777777" w:rsidR="00477166" w:rsidRPr="00477166" w:rsidRDefault="00477166">
      <w:pPr>
        <w:rPr>
          <w:rFonts w:ascii="Futura" w:hAnsi="Futura"/>
          <w:sz w:val="36"/>
          <w:szCs w:val="36"/>
        </w:rPr>
      </w:pPr>
    </w:p>
    <w:p w14:paraId="47EC302D" w14:textId="77777777" w:rsidR="0087625B" w:rsidRPr="00B475E8" w:rsidRDefault="0087625B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 xml:space="preserve">MIDTOWN </w:t>
      </w:r>
      <w:r w:rsidR="00477166" w:rsidRPr="00B475E8">
        <w:rPr>
          <w:rFonts w:ascii="Futura" w:hAnsi="Futura"/>
          <w:sz w:val="22"/>
          <w:szCs w:val="22"/>
        </w:rPr>
        <w:t>DEVELOPMENT</w:t>
      </w:r>
      <w:r w:rsidRPr="00B475E8">
        <w:rPr>
          <w:rFonts w:ascii="Futura" w:hAnsi="Futura"/>
          <w:sz w:val="22"/>
          <w:szCs w:val="22"/>
        </w:rPr>
        <w:t xml:space="preserve"> OPPORTUNITY:</w:t>
      </w:r>
    </w:p>
    <w:p w14:paraId="017E8CCB" w14:textId="4C2023E5" w:rsidR="00491928" w:rsidRPr="00B475E8" w:rsidRDefault="00477166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 xml:space="preserve">The Midtown Campus is a 63 acre City owned property </w:t>
      </w:r>
      <w:r w:rsidR="00395E69" w:rsidRPr="00B475E8">
        <w:rPr>
          <w:rFonts w:ascii="Futura" w:hAnsi="Futura"/>
          <w:sz w:val="22"/>
          <w:szCs w:val="22"/>
        </w:rPr>
        <w:t>which historically housed ins</w:t>
      </w:r>
      <w:r w:rsidR="00404668">
        <w:rPr>
          <w:rFonts w:ascii="Futura" w:hAnsi="Futura"/>
          <w:sz w:val="22"/>
          <w:szCs w:val="22"/>
        </w:rPr>
        <w:t>titutions of higher education. L</w:t>
      </w:r>
      <w:r w:rsidR="00EF058B">
        <w:rPr>
          <w:rFonts w:ascii="Futura" w:hAnsi="Futura"/>
          <w:sz w:val="22"/>
          <w:szCs w:val="22"/>
        </w:rPr>
        <w:t>ocated in</w:t>
      </w:r>
      <w:r w:rsidR="00395E69" w:rsidRPr="00B475E8">
        <w:rPr>
          <w:rFonts w:ascii="Futura" w:hAnsi="Futura"/>
          <w:sz w:val="22"/>
          <w:szCs w:val="22"/>
        </w:rPr>
        <w:t xml:space="preserve"> the </w:t>
      </w:r>
      <w:r w:rsidR="00404668">
        <w:rPr>
          <w:rFonts w:ascii="Futura" w:hAnsi="Futura"/>
          <w:sz w:val="22"/>
          <w:szCs w:val="22"/>
        </w:rPr>
        <w:t xml:space="preserve">geographic center of Santa Fe, it is </w:t>
      </w:r>
      <w:r w:rsidR="00EF058B">
        <w:rPr>
          <w:rFonts w:ascii="Futura" w:hAnsi="Futura"/>
          <w:sz w:val="22"/>
          <w:szCs w:val="22"/>
        </w:rPr>
        <w:t xml:space="preserve">surrounded by active retail and restaurants, and state, civic, parks and school facilities, and </w:t>
      </w:r>
      <w:r w:rsidR="00EF058B" w:rsidRPr="00B475E8">
        <w:rPr>
          <w:rFonts w:ascii="Futura" w:hAnsi="Futura"/>
          <w:sz w:val="22"/>
          <w:szCs w:val="22"/>
        </w:rPr>
        <w:t xml:space="preserve">three </w:t>
      </w:r>
      <w:r w:rsidR="00EF058B">
        <w:rPr>
          <w:rFonts w:ascii="Futura" w:hAnsi="Futura"/>
          <w:sz w:val="22"/>
          <w:szCs w:val="22"/>
        </w:rPr>
        <w:t>different City bus routes come near the site</w:t>
      </w:r>
      <w:r w:rsidR="00404668">
        <w:rPr>
          <w:rFonts w:ascii="Futura" w:hAnsi="Futura"/>
          <w:sz w:val="22"/>
          <w:szCs w:val="22"/>
        </w:rPr>
        <w:t>. T</w:t>
      </w:r>
      <w:r w:rsidR="00483790">
        <w:rPr>
          <w:rFonts w:ascii="Futura" w:hAnsi="Futura"/>
          <w:sz w:val="22"/>
          <w:szCs w:val="22"/>
        </w:rPr>
        <w:t>he Midt</w:t>
      </w:r>
      <w:r w:rsidR="00EF058B">
        <w:rPr>
          <w:rFonts w:ascii="Futura" w:hAnsi="Futura"/>
          <w:sz w:val="22"/>
          <w:szCs w:val="22"/>
        </w:rPr>
        <w:t>own Campus</w:t>
      </w:r>
      <w:r w:rsidR="00395E69" w:rsidRPr="00B475E8">
        <w:rPr>
          <w:rFonts w:ascii="Futura" w:hAnsi="Futura"/>
          <w:sz w:val="22"/>
          <w:szCs w:val="22"/>
        </w:rPr>
        <w:t xml:space="preserve"> </w:t>
      </w:r>
      <w:r w:rsidR="00404668">
        <w:rPr>
          <w:rFonts w:ascii="Futura" w:hAnsi="Futura"/>
          <w:sz w:val="22"/>
          <w:szCs w:val="22"/>
        </w:rPr>
        <w:t>contains</w:t>
      </w:r>
      <w:r w:rsidR="008D1333" w:rsidRPr="00B475E8">
        <w:rPr>
          <w:rFonts w:ascii="Futura" w:hAnsi="Futura"/>
          <w:sz w:val="22"/>
          <w:szCs w:val="22"/>
        </w:rPr>
        <w:t xml:space="preserve"> </w:t>
      </w:r>
      <w:r w:rsidR="00483790">
        <w:rPr>
          <w:rFonts w:ascii="Futura" w:hAnsi="Futura"/>
          <w:sz w:val="22"/>
          <w:szCs w:val="22"/>
        </w:rPr>
        <w:t xml:space="preserve">substantive </w:t>
      </w:r>
      <w:r w:rsidR="008D1333" w:rsidRPr="00B475E8">
        <w:rPr>
          <w:rFonts w:ascii="Futura" w:hAnsi="Futura"/>
          <w:sz w:val="22"/>
          <w:szCs w:val="22"/>
        </w:rPr>
        <w:t xml:space="preserve">infrastructure including </w:t>
      </w:r>
      <w:r w:rsidRPr="00B475E8">
        <w:rPr>
          <w:rFonts w:ascii="Futura" w:hAnsi="Futura"/>
          <w:sz w:val="22"/>
          <w:szCs w:val="22"/>
        </w:rPr>
        <w:t>roads, buildings, water, sewer, electric, gas, and telecommunication</w:t>
      </w:r>
      <w:r w:rsidR="00491928" w:rsidRPr="00B475E8">
        <w:rPr>
          <w:rFonts w:ascii="Futura" w:hAnsi="Futura"/>
          <w:sz w:val="22"/>
          <w:szCs w:val="22"/>
        </w:rPr>
        <w:t xml:space="preserve">. With nearly 60% of the property undeveloped and underutilized, and guided by the Midtown LINK </w:t>
      </w:r>
      <w:r w:rsidR="00140F46">
        <w:rPr>
          <w:rFonts w:ascii="Futura" w:hAnsi="Futura"/>
          <w:sz w:val="22"/>
          <w:szCs w:val="22"/>
        </w:rPr>
        <w:t>City ordinance, the campus</w:t>
      </w:r>
      <w:r w:rsidR="004C49E0">
        <w:rPr>
          <w:rFonts w:ascii="Futura" w:hAnsi="Futura"/>
          <w:sz w:val="22"/>
          <w:szCs w:val="22"/>
        </w:rPr>
        <w:t xml:space="preserve"> is a prime location for higher-density, </w:t>
      </w:r>
      <w:r w:rsidR="00491928" w:rsidRPr="00B475E8">
        <w:rPr>
          <w:rFonts w:ascii="Futura" w:hAnsi="Futura"/>
          <w:sz w:val="22"/>
          <w:szCs w:val="22"/>
        </w:rPr>
        <w:t xml:space="preserve">mixed-use development. </w:t>
      </w:r>
    </w:p>
    <w:p w14:paraId="6EEC09FB" w14:textId="77777777" w:rsidR="0087625B" w:rsidRPr="00B475E8" w:rsidRDefault="0087625B">
      <w:pPr>
        <w:rPr>
          <w:rFonts w:ascii="Futura" w:hAnsi="Futura"/>
          <w:sz w:val="22"/>
          <w:szCs w:val="22"/>
        </w:rPr>
      </w:pPr>
    </w:p>
    <w:p w14:paraId="7047D1E6" w14:textId="77777777" w:rsidR="0087625B" w:rsidRPr="00B475E8" w:rsidRDefault="0087625B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>SANTA FE COMMUNITY PRIORITIES:</w:t>
      </w:r>
    </w:p>
    <w:p w14:paraId="43CA60B3" w14:textId="2B5B1921" w:rsidR="006D1748" w:rsidRPr="00B475E8" w:rsidRDefault="006D1748" w:rsidP="006D1748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>The S</w:t>
      </w:r>
      <w:r w:rsidR="00140F46">
        <w:rPr>
          <w:rFonts w:ascii="Futura" w:hAnsi="Futura"/>
          <w:sz w:val="22"/>
          <w:szCs w:val="22"/>
        </w:rPr>
        <w:t>anta Fe Midtown Campus vision</w:t>
      </w:r>
      <w:r w:rsidR="00483790">
        <w:rPr>
          <w:rFonts w:ascii="Futura" w:hAnsi="Futura"/>
          <w:sz w:val="22"/>
          <w:szCs w:val="22"/>
        </w:rPr>
        <w:t>ing</w:t>
      </w:r>
      <w:r w:rsidRPr="00B475E8">
        <w:rPr>
          <w:rFonts w:ascii="Futura" w:hAnsi="Futura"/>
          <w:sz w:val="22"/>
          <w:szCs w:val="22"/>
        </w:rPr>
        <w:t xml:space="preserve"> survey showed </w:t>
      </w:r>
      <w:r w:rsidR="00483790">
        <w:rPr>
          <w:rFonts w:ascii="Futura" w:hAnsi="Futura"/>
          <w:sz w:val="22"/>
          <w:szCs w:val="22"/>
        </w:rPr>
        <w:t xml:space="preserve">strong </w:t>
      </w:r>
      <w:r w:rsidRPr="00B475E8">
        <w:rPr>
          <w:rFonts w:ascii="Futura" w:hAnsi="Futura"/>
          <w:sz w:val="22"/>
          <w:szCs w:val="22"/>
        </w:rPr>
        <w:t xml:space="preserve">community support </w:t>
      </w:r>
      <w:r w:rsidR="00483790">
        <w:rPr>
          <w:rFonts w:ascii="Futura" w:hAnsi="Futura"/>
          <w:sz w:val="22"/>
          <w:szCs w:val="22"/>
        </w:rPr>
        <w:t>for these industries to be on the campus</w:t>
      </w:r>
      <w:r w:rsidRPr="00B475E8">
        <w:rPr>
          <w:rFonts w:ascii="Futura" w:hAnsi="Futura"/>
          <w:sz w:val="22"/>
          <w:szCs w:val="22"/>
        </w:rPr>
        <w:t>: Film and Emerging Media, Performance and Visual Arts</w:t>
      </w:r>
      <w:r w:rsidR="00404668">
        <w:rPr>
          <w:rFonts w:ascii="Futura" w:hAnsi="Futura"/>
          <w:sz w:val="22"/>
          <w:szCs w:val="22"/>
        </w:rPr>
        <w:t>, Technology and Innovation</w:t>
      </w:r>
      <w:r w:rsidRPr="00B475E8">
        <w:rPr>
          <w:rFonts w:ascii="Futura" w:hAnsi="Futura"/>
          <w:sz w:val="22"/>
          <w:szCs w:val="22"/>
        </w:rPr>
        <w:t>, and Higher Education Institutions.</w:t>
      </w:r>
    </w:p>
    <w:p w14:paraId="0E4C69B5" w14:textId="77777777" w:rsidR="0087625B" w:rsidRPr="00B475E8" w:rsidRDefault="0087625B">
      <w:pPr>
        <w:rPr>
          <w:rFonts w:ascii="Futura" w:hAnsi="Futura"/>
          <w:sz w:val="22"/>
          <w:szCs w:val="22"/>
        </w:rPr>
      </w:pPr>
    </w:p>
    <w:p w14:paraId="247FEFB1" w14:textId="66B86423" w:rsidR="0087625B" w:rsidRPr="00B475E8" w:rsidRDefault="00404668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IND</w:t>
      </w:r>
      <w:r w:rsidR="0087625B" w:rsidRPr="00B475E8">
        <w:rPr>
          <w:rFonts w:ascii="Futura" w:hAnsi="Futura"/>
          <w:sz w:val="22"/>
          <w:szCs w:val="22"/>
        </w:rPr>
        <w:t>USTRY TRENDS + POTENTIAL ECONOMIC VALUE ADDED</w:t>
      </w:r>
    </w:p>
    <w:p w14:paraId="30826BD2" w14:textId="1DF79203" w:rsidR="006D1748" w:rsidRPr="00B475E8" w:rsidRDefault="006D1748" w:rsidP="006D1748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>So, what are</w:t>
      </w:r>
      <w:r w:rsidR="00483790">
        <w:rPr>
          <w:rFonts w:ascii="Futura" w:hAnsi="Futura"/>
          <w:sz w:val="22"/>
          <w:szCs w:val="22"/>
        </w:rPr>
        <w:t xml:space="preserve"> those industries looking for in deciding</w:t>
      </w:r>
      <w:r w:rsidRPr="00B475E8">
        <w:rPr>
          <w:rFonts w:ascii="Futura" w:hAnsi="Futura"/>
          <w:sz w:val="22"/>
          <w:szCs w:val="22"/>
        </w:rPr>
        <w:t xml:space="preserve"> where to locate?</w:t>
      </w:r>
    </w:p>
    <w:p w14:paraId="5B1B0FD9" w14:textId="215F5DD4" w:rsidR="00477166" w:rsidRDefault="006D1748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 xml:space="preserve">Increasingly, companies are prioritizing </w:t>
      </w:r>
      <w:r w:rsidR="00C704F8" w:rsidRPr="00B475E8">
        <w:rPr>
          <w:rFonts w:ascii="Futura" w:hAnsi="Futura"/>
          <w:sz w:val="22"/>
          <w:szCs w:val="22"/>
        </w:rPr>
        <w:t>“development prepared sites”</w:t>
      </w:r>
      <w:r w:rsidRPr="00B475E8">
        <w:rPr>
          <w:rFonts w:ascii="Futura" w:hAnsi="Futura"/>
          <w:sz w:val="22"/>
          <w:szCs w:val="22"/>
        </w:rPr>
        <w:t xml:space="preserve"> that are designed</w:t>
      </w:r>
      <w:r w:rsidR="00404668">
        <w:rPr>
          <w:rFonts w:ascii="Futura" w:hAnsi="Futura"/>
          <w:sz w:val="22"/>
          <w:szCs w:val="22"/>
        </w:rPr>
        <w:t xml:space="preserve"> and</w:t>
      </w:r>
      <w:r w:rsidRPr="00B475E8">
        <w:rPr>
          <w:rFonts w:ascii="Futura" w:hAnsi="Futura"/>
          <w:sz w:val="22"/>
          <w:szCs w:val="22"/>
        </w:rPr>
        <w:t xml:space="preserve"> planned for sustainability.</w:t>
      </w:r>
      <w:r w:rsidR="00C704F8" w:rsidRPr="00B475E8">
        <w:rPr>
          <w:rFonts w:ascii="Futura" w:hAnsi="Futura"/>
          <w:sz w:val="22"/>
          <w:szCs w:val="22"/>
        </w:rPr>
        <w:t xml:space="preserve"> </w:t>
      </w:r>
      <w:r w:rsidR="00404668">
        <w:rPr>
          <w:rFonts w:ascii="Futura" w:hAnsi="Futura"/>
          <w:sz w:val="22"/>
          <w:szCs w:val="22"/>
        </w:rPr>
        <w:t>An example is Amazon whose search for a s</w:t>
      </w:r>
      <w:r w:rsidR="001F5581">
        <w:rPr>
          <w:rFonts w:ascii="Futura" w:hAnsi="Futura"/>
          <w:sz w:val="22"/>
          <w:szCs w:val="22"/>
        </w:rPr>
        <w:t>econd national campus emph</w:t>
      </w:r>
      <w:r w:rsidR="00483790">
        <w:rPr>
          <w:rFonts w:ascii="Futura" w:hAnsi="Futura"/>
          <w:sz w:val="22"/>
          <w:szCs w:val="22"/>
        </w:rPr>
        <w:t>asizes</w:t>
      </w:r>
      <w:r w:rsidR="00404668">
        <w:rPr>
          <w:rFonts w:ascii="Futura" w:hAnsi="Futura"/>
          <w:sz w:val="22"/>
          <w:szCs w:val="22"/>
        </w:rPr>
        <w:t xml:space="preserve"> sustainable criteria, including</w:t>
      </w:r>
      <w:r w:rsidR="001F5581">
        <w:rPr>
          <w:rFonts w:ascii="Futura" w:hAnsi="Futura"/>
          <w:sz w:val="22"/>
          <w:szCs w:val="22"/>
        </w:rPr>
        <w:t>: transit, environment</w:t>
      </w:r>
      <w:r w:rsidR="00404668">
        <w:rPr>
          <w:rFonts w:ascii="Futura" w:hAnsi="Futura"/>
          <w:sz w:val="22"/>
          <w:szCs w:val="22"/>
        </w:rPr>
        <w:t xml:space="preserve">, </w:t>
      </w:r>
      <w:r w:rsidR="001B3385">
        <w:rPr>
          <w:rFonts w:ascii="Futura" w:hAnsi="Futura"/>
          <w:sz w:val="22"/>
          <w:szCs w:val="22"/>
        </w:rPr>
        <w:t xml:space="preserve">energy resilience, </w:t>
      </w:r>
      <w:r w:rsidR="001F5581">
        <w:rPr>
          <w:rFonts w:ascii="Futura" w:hAnsi="Futura"/>
          <w:sz w:val="22"/>
          <w:szCs w:val="22"/>
        </w:rPr>
        <w:t xml:space="preserve">housing, </w:t>
      </w:r>
      <w:r w:rsidR="00140F46">
        <w:rPr>
          <w:rFonts w:ascii="Futura" w:hAnsi="Futura"/>
          <w:sz w:val="22"/>
          <w:szCs w:val="22"/>
        </w:rPr>
        <w:t>comm</w:t>
      </w:r>
      <w:r w:rsidR="0007483E">
        <w:rPr>
          <w:rFonts w:ascii="Futura" w:hAnsi="Futura"/>
          <w:sz w:val="22"/>
          <w:szCs w:val="22"/>
        </w:rPr>
        <w:t>unity</w:t>
      </w:r>
      <w:r w:rsidR="001F5581">
        <w:rPr>
          <w:rFonts w:ascii="Futura" w:hAnsi="Futura"/>
          <w:sz w:val="22"/>
          <w:szCs w:val="22"/>
        </w:rPr>
        <w:t>,</w:t>
      </w:r>
      <w:r w:rsidR="0007483E">
        <w:rPr>
          <w:rFonts w:ascii="Futura" w:hAnsi="Futura"/>
          <w:sz w:val="22"/>
          <w:szCs w:val="22"/>
        </w:rPr>
        <w:t xml:space="preserve"> arts and culture. Creative and innovation b</w:t>
      </w:r>
      <w:r w:rsidR="00140F46">
        <w:rPr>
          <w:rFonts w:ascii="Futura" w:hAnsi="Futura"/>
          <w:sz w:val="22"/>
          <w:szCs w:val="22"/>
        </w:rPr>
        <w:t>usinesses</w:t>
      </w:r>
      <w:r w:rsidR="0007483E">
        <w:rPr>
          <w:rFonts w:ascii="Futura" w:hAnsi="Futura"/>
          <w:sz w:val="22"/>
          <w:szCs w:val="22"/>
        </w:rPr>
        <w:t xml:space="preserve"> of all scales</w:t>
      </w:r>
      <w:r w:rsidR="001F5581">
        <w:rPr>
          <w:rFonts w:ascii="Futura" w:hAnsi="Futura"/>
          <w:sz w:val="22"/>
          <w:szCs w:val="22"/>
        </w:rPr>
        <w:t>,</w:t>
      </w:r>
      <w:r w:rsidR="0007483E">
        <w:rPr>
          <w:rFonts w:ascii="Futura" w:hAnsi="Futura"/>
          <w:sz w:val="22"/>
          <w:szCs w:val="22"/>
        </w:rPr>
        <w:t xml:space="preserve"> </w:t>
      </w:r>
      <w:r w:rsidR="001F5581">
        <w:rPr>
          <w:rFonts w:ascii="Futura" w:hAnsi="Futura"/>
          <w:sz w:val="22"/>
          <w:szCs w:val="22"/>
        </w:rPr>
        <w:t xml:space="preserve">in order </w:t>
      </w:r>
      <w:r w:rsidR="0007483E">
        <w:rPr>
          <w:rFonts w:ascii="Futura" w:hAnsi="Futura"/>
          <w:sz w:val="22"/>
          <w:szCs w:val="22"/>
        </w:rPr>
        <w:t>t</w:t>
      </w:r>
      <w:r w:rsidR="001F5581">
        <w:rPr>
          <w:rFonts w:ascii="Futura" w:hAnsi="Futura"/>
          <w:sz w:val="22"/>
          <w:szCs w:val="22"/>
        </w:rPr>
        <w:t>o keep quality employees, often use similar criteria when</w:t>
      </w:r>
      <w:r w:rsidR="0007483E">
        <w:rPr>
          <w:rFonts w:ascii="Futura" w:hAnsi="Futura"/>
          <w:sz w:val="22"/>
          <w:szCs w:val="22"/>
        </w:rPr>
        <w:t xml:space="preserve"> deciding where to </w:t>
      </w:r>
      <w:r w:rsidR="001F5581">
        <w:rPr>
          <w:rFonts w:ascii="Futura" w:hAnsi="Futura"/>
          <w:sz w:val="22"/>
          <w:szCs w:val="22"/>
        </w:rPr>
        <w:t>locate.</w:t>
      </w:r>
    </w:p>
    <w:p w14:paraId="19707E1A" w14:textId="0616645F" w:rsidR="00404668" w:rsidRPr="00B475E8" w:rsidRDefault="001F5581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 xml:space="preserve">Places </w:t>
      </w:r>
      <w:r w:rsidR="00932181">
        <w:rPr>
          <w:rFonts w:ascii="Futura" w:hAnsi="Futura"/>
          <w:sz w:val="22"/>
          <w:szCs w:val="22"/>
        </w:rPr>
        <w:t xml:space="preserve">that offer </w:t>
      </w:r>
      <w:r>
        <w:rPr>
          <w:rFonts w:ascii="Futura" w:hAnsi="Futura"/>
          <w:sz w:val="22"/>
          <w:szCs w:val="22"/>
        </w:rPr>
        <w:t>opportunities to easily collaborate</w:t>
      </w:r>
      <w:r w:rsidR="00932181">
        <w:rPr>
          <w:rFonts w:ascii="Futura" w:hAnsi="Futura"/>
          <w:sz w:val="22"/>
          <w:szCs w:val="22"/>
        </w:rPr>
        <w:t xml:space="preserve"> or partner</w:t>
      </w:r>
      <w:r>
        <w:rPr>
          <w:rFonts w:ascii="Futura" w:hAnsi="Futura"/>
          <w:sz w:val="22"/>
          <w:szCs w:val="22"/>
        </w:rPr>
        <w:t xml:space="preserve"> with other innovators</w:t>
      </w:r>
      <w:r w:rsidR="00932181">
        <w:rPr>
          <w:rFonts w:ascii="Futura" w:hAnsi="Futura"/>
          <w:sz w:val="22"/>
          <w:szCs w:val="22"/>
        </w:rPr>
        <w:t>,</w:t>
      </w:r>
      <w:r w:rsidR="004C49E0">
        <w:rPr>
          <w:rFonts w:ascii="Futura" w:hAnsi="Futura"/>
          <w:sz w:val="22"/>
          <w:szCs w:val="22"/>
        </w:rPr>
        <w:t xml:space="preserve"> art and cultural groups, and higher</w:t>
      </w:r>
      <w:r w:rsidR="00932181">
        <w:rPr>
          <w:rFonts w:ascii="Futura" w:hAnsi="Futura"/>
          <w:sz w:val="22"/>
          <w:szCs w:val="22"/>
        </w:rPr>
        <w:t xml:space="preserve"> educational institutions are particularly attractive to creative businesses. Santa Fe and the Mid-Town EcoDistrict would provide just that type of “Place”.</w:t>
      </w:r>
    </w:p>
    <w:p w14:paraId="24153707" w14:textId="77777777" w:rsidR="009267E2" w:rsidRDefault="009267E2" w:rsidP="00477166">
      <w:pPr>
        <w:rPr>
          <w:rFonts w:ascii="Futura" w:hAnsi="Futura"/>
          <w:sz w:val="22"/>
          <w:szCs w:val="22"/>
        </w:rPr>
      </w:pPr>
    </w:p>
    <w:p w14:paraId="383BDAAA" w14:textId="16F448D7" w:rsidR="00477166" w:rsidRPr="00B475E8" w:rsidRDefault="00395E69" w:rsidP="00477166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>ECODISTRICT CONCEPT + GUIDING PRINCIPLES</w:t>
      </w:r>
    </w:p>
    <w:p w14:paraId="41FF2283" w14:textId="52C15227" w:rsidR="007D07CA" w:rsidRDefault="00477166" w:rsidP="00140F46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 xml:space="preserve">The EcoDistricts Initiative is a </w:t>
      </w:r>
      <w:r w:rsidR="006434A6" w:rsidRPr="00B475E8">
        <w:rPr>
          <w:rFonts w:ascii="Futura" w:hAnsi="Futura"/>
          <w:sz w:val="22"/>
          <w:szCs w:val="22"/>
        </w:rPr>
        <w:t>sustainable</w:t>
      </w:r>
      <w:r w:rsidRPr="00B475E8">
        <w:rPr>
          <w:rFonts w:ascii="Futura" w:hAnsi="Futura"/>
          <w:sz w:val="22"/>
          <w:szCs w:val="22"/>
        </w:rPr>
        <w:t xml:space="preserve"> planning </w:t>
      </w:r>
      <w:r w:rsidR="00B475E8" w:rsidRPr="00B475E8">
        <w:rPr>
          <w:rFonts w:ascii="Futura" w:hAnsi="Futura"/>
          <w:sz w:val="22"/>
          <w:szCs w:val="22"/>
        </w:rPr>
        <w:t>framework that</w:t>
      </w:r>
      <w:r w:rsidRPr="00B475E8">
        <w:rPr>
          <w:rFonts w:ascii="Futura" w:hAnsi="Futura"/>
          <w:sz w:val="22"/>
          <w:szCs w:val="22"/>
        </w:rPr>
        <w:t xml:space="preserve"> delivers profitable development by prioritizing people and the planet. </w:t>
      </w:r>
      <w:r w:rsidR="001B3385">
        <w:rPr>
          <w:rFonts w:ascii="Futura" w:hAnsi="Futura"/>
          <w:sz w:val="22"/>
          <w:szCs w:val="22"/>
        </w:rPr>
        <w:t xml:space="preserve">The </w:t>
      </w:r>
      <w:r w:rsidR="00CB0020">
        <w:rPr>
          <w:rFonts w:ascii="Futura" w:hAnsi="Futura"/>
          <w:sz w:val="22"/>
          <w:szCs w:val="22"/>
        </w:rPr>
        <w:t>EcoDistricts organization is a non-profit similar to LEED and Green Build that collaborates to share and develop information</w:t>
      </w:r>
      <w:r w:rsidR="007D07CA">
        <w:rPr>
          <w:rFonts w:ascii="Futura" w:hAnsi="Futura"/>
          <w:sz w:val="22"/>
          <w:szCs w:val="22"/>
        </w:rPr>
        <w:t>,</w:t>
      </w:r>
      <w:r w:rsidR="00CB0020">
        <w:rPr>
          <w:rFonts w:ascii="Futura" w:hAnsi="Futura"/>
          <w:sz w:val="22"/>
          <w:szCs w:val="22"/>
        </w:rPr>
        <w:t xml:space="preserve"> resou</w:t>
      </w:r>
      <w:r w:rsidR="007D07CA">
        <w:rPr>
          <w:rFonts w:ascii="Futura" w:hAnsi="Futura"/>
          <w:sz w:val="22"/>
          <w:szCs w:val="22"/>
        </w:rPr>
        <w:t>r</w:t>
      </w:r>
      <w:r w:rsidR="00CB0020">
        <w:rPr>
          <w:rFonts w:ascii="Futura" w:hAnsi="Futura"/>
          <w:sz w:val="22"/>
          <w:szCs w:val="22"/>
        </w:rPr>
        <w:t>ces and strategies to help communities across the nation and internationally to form, plan and implement highly sus</w:t>
      </w:r>
      <w:r w:rsidR="001B3385">
        <w:rPr>
          <w:rFonts w:ascii="Futura" w:hAnsi="Futura"/>
          <w:sz w:val="22"/>
          <w:szCs w:val="22"/>
        </w:rPr>
        <w:t>tainable development districts.</w:t>
      </w:r>
      <w:r w:rsidR="00CB0020">
        <w:rPr>
          <w:rFonts w:ascii="Futura" w:hAnsi="Futura"/>
          <w:sz w:val="22"/>
          <w:szCs w:val="22"/>
        </w:rPr>
        <w:t xml:space="preserve"> </w:t>
      </w:r>
      <w:r w:rsidR="001B3385">
        <w:rPr>
          <w:rFonts w:ascii="Futura" w:hAnsi="Futura"/>
          <w:sz w:val="22"/>
          <w:szCs w:val="22"/>
        </w:rPr>
        <w:t>The EcoDistrict Initiative has</w:t>
      </w:r>
      <w:r w:rsidR="007D07CA">
        <w:rPr>
          <w:rFonts w:ascii="Futura" w:hAnsi="Futura"/>
          <w:sz w:val="22"/>
          <w:szCs w:val="22"/>
        </w:rPr>
        <w:t xml:space="preserve"> identified some</w:t>
      </w:r>
      <w:r w:rsidR="001B3385">
        <w:rPr>
          <w:rFonts w:ascii="Futura" w:hAnsi="Futura"/>
          <w:sz w:val="22"/>
          <w:szCs w:val="22"/>
        </w:rPr>
        <w:t xml:space="preserve"> fundamental issue for sustainable development to plan for. They are: 1) Mobility Options &amp; Connectivity, 2) Living Infrastructure, 3) Resource Efficiency &amp; Regeneration, 4) </w:t>
      </w:r>
      <w:r w:rsidR="007D07CA">
        <w:rPr>
          <w:rFonts w:ascii="Futura" w:hAnsi="Futura"/>
          <w:sz w:val="22"/>
          <w:szCs w:val="22"/>
        </w:rPr>
        <w:t xml:space="preserve">Habitat Creation &amp; Preservation, 5) Green Building, 6) Health and Well Being, 7) Public Spaces &amp; Community Identify, </w:t>
      </w:r>
      <w:r w:rsidR="00483790">
        <w:rPr>
          <w:rFonts w:ascii="Futura" w:hAnsi="Futura"/>
          <w:sz w:val="22"/>
          <w:szCs w:val="22"/>
        </w:rPr>
        <w:t xml:space="preserve">and </w:t>
      </w:r>
      <w:r w:rsidR="007D07CA">
        <w:rPr>
          <w:rFonts w:ascii="Futura" w:hAnsi="Futura"/>
          <w:sz w:val="22"/>
          <w:szCs w:val="22"/>
        </w:rPr>
        <w:t>8</w:t>
      </w:r>
      <w:r w:rsidR="001B3385">
        <w:rPr>
          <w:rFonts w:ascii="Futura" w:hAnsi="Futura"/>
          <w:sz w:val="22"/>
          <w:szCs w:val="22"/>
        </w:rPr>
        <w:t xml:space="preserve">) </w:t>
      </w:r>
      <w:r w:rsidR="007D07CA">
        <w:rPr>
          <w:rFonts w:ascii="Futura" w:hAnsi="Futura"/>
          <w:sz w:val="22"/>
          <w:szCs w:val="22"/>
        </w:rPr>
        <w:t>Equitable Development &amp; Pro</w:t>
      </w:r>
      <w:r w:rsidR="00483790">
        <w:rPr>
          <w:rFonts w:ascii="Futura" w:hAnsi="Futura"/>
          <w:sz w:val="22"/>
          <w:szCs w:val="22"/>
        </w:rPr>
        <w:t>s</w:t>
      </w:r>
      <w:r w:rsidR="007D07CA">
        <w:rPr>
          <w:rFonts w:ascii="Futura" w:hAnsi="Futura"/>
          <w:sz w:val="22"/>
          <w:szCs w:val="22"/>
        </w:rPr>
        <w:t>perity.</w:t>
      </w:r>
    </w:p>
    <w:p w14:paraId="6B4075A3" w14:textId="0B948230" w:rsidR="00477166" w:rsidRPr="00B475E8" w:rsidRDefault="007D07CA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T</w:t>
      </w:r>
      <w:r w:rsidR="00B475E8" w:rsidRPr="00B475E8">
        <w:rPr>
          <w:rFonts w:ascii="Futura" w:hAnsi="Futura"/>
          <w:sz w:val="22"/>
          <w:szCs w:val="22"/>
        </w:rPr>
        <w:t>he Surroundings design</w:t>
      </w:r>
      <w:r w:rsidR="00395E69" w:rsidRPr="00B475E8">
        <w:rPr>
          <w:rFonts w:ascii="Futura" w:hAnsi="Futura"/>
          <w:sz w:val="22"/>
          <w:szCs w:val="22"/>
        </w:rPr>
        <w:t xml:space="preserve"> team </w:t>
      </w:r>
      <w:r w:rsidR="001F5581">
        <w:rPr>
          <w:rFonts w:ascii="Futura" w:hAnsi="Futura"/>
          <w:sz w:val="22"/>
          <w:szCs w:val="22"/>
        </w:rPr>
        <w:t>explore</w:t>
      </w:r>
      <w:r w:rsidR="00483790">
        <w:rPr>
          <w:rFonts w:ascii="Futura" w:hAnsi="Futura"/>
          <w:sz w:val="22"/>
          <w:szCs w:val="22"/>
        </w:rPr>
        <w:t>d at</w:t>
      </w:r>
      <w:r w:rsidR="001F5581">
        <w:rPr>
          <w:rFonts w:ascii="Futura" w:hAnsi="Futura"/>
          <w:sz w:val="22"/>
          <w:szCs w:val="22"/>
        </w:rPr>
        <w:t xml:space="preserve"> a concept</w:t>
      </w:r>
      <w:r w:rsidR="00483790">
        <w:rPr>
          <w:rFonts w:ascii="Futura" w:hAnsi="Futura"/>
          <w:sz w:val="22"/>
          <w:szCs w:val="22"/>
        </w:rPr>
        <w:t>ual</w:t>
      </w:r>
      <w:r>
        <w:rPr>
          <w:rFonts w:ascii="Futura" w:hAnsi="Futura"/>
          <w:sz w:val="22"/>
          <w:szCs w:val="22"/>
        </w:rPr>
        <w:t xml:space="preserve"> level how three issues--</w:t>
      </w:r>
      <w:r w:rsidR="00395E69" w:rsidRPr="00B475E8">
        <w:rPr>
          <w:rFonts w:ascii="Futura" w:hAnsi="Futura"/>
          <w:sz w:val="22"/>
          <w:szCs w:val="22"/>
        </w:rPr>
        <w:t>Connections, Water</w:t>
      </w:r>
      <w:r>
        <w:rPr>
          <w:rFonts w:ascii="Futura" w:hAnsi="Futura"/>
          <w:sz w:val="22"/>
          <w:szCs w:val="22"/>
        </w:rPr>
        <w:t>,</w:t>
      </w:r>
      <w:r w:rsidR="00395E69" w:rsidRPr="00B475E8">
        <w:rPr>
          <w:rFonts w:ascii="Futura" w:hAnsi="Futura"/>
          <w:sz w:val="22"/>
          <w:szCs w:val="22"/>
        </w:rPr>
        <w:t xml:space="preserve"> and Energy</w:t>
      </w:r>
      <w:r w:rsidR="00483790">
        <w:rPr>
          <w:rFonts w:ascii="Futura" w:hAnsi="Futura"/>
          <w:sz w:val="22"/>
          <w:szCs w:val="22"/>
        </w:rPr>
        <w:t>--might be a sustainably</w:t>
      </w:r>
      <w:r>
        <w:rPr>
          <w:rFonts w:ascii="Futura" w:hAnsi="Futura"/>
          <w:sz w:val="22"/>
          <w:szCs w:val="22"/>
        </w:rPr>
        <w:t xml:space="preserve"> </w:t>
      </w:r>
      <w:r w:rsidR="001F5581">
        <w:rPr>
          <w:rFonts w:ascii="Futura" w:hAnsi="Futura"/>
          <w:sz w:val="22"/>
          <w:szCs w:val="22"/>
        </w:rPr>
        <w:t>addressed in the Mid-Town EcoDistrict</w:t>
      </w:r>
      <w:r w:rsidR="00395E69" w:rsidRPr="00B475E8">
        <w:rPr>
          <w:rFonts w:ascii="Futura" w:hAnsi="Futura"/>
          <w:sz w:val="22"/>
          <w:szCs w:val="22"/>
        </w:rPr>
        <w:t>.</w:t>
      </w:r>
      <w:r w:rsidR="00AD53BE">
        <w:rPr>
          <w:rFonts w:ascii="Futura" w:hAnsi="Futura"/>
          <w:sz w:val="22"/>
          <w:szCs w:val="22"/>
        </w:rPr>
        <w:t xml:space="preserve"> </w:t>
      </w:r>
    </w:p>
    <w:p w14:paraId="3150BC51" w14:textId="77777777" w:rsidR="0087625B" w:rsidRPr="00B475E8" w:rsidRDefault="0087625B">
      <w:pPr>
        <w:rPr>
          <w:rFonts w:ascii="Futura" w:hAnsi="Futura"/>
          <w:sz w:val="22"/>
          <w:szCs w:val="22"/>
        </w:rPr>
      </w:pPr>
    </w:p>
    <w:p w14:paraId="6BE2A65A" w14:textId="435D0676" w:rsidR="007D07CA" w:rsidRDefault="0087625B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>MIDTOWN ECODISTRICT CONCEPT PLAN</w:t>
      </w:r>
    </w:p>
    <w:p w14:paraId="7114BB29" w14:textId="1E06D1FE" w:rsidR="007D07CA" w:rsidRDefault="007D07CA" w:rsidP="007D07CA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lastRenderedPageBreak/>
        <w:t>C</w:t>
      </w:r>
      <w:r w:rsidRPr="00B475E8">
        <w:rPr>
          <w:rFonts w:ascii="Futura" w:hAnsi="Futura"/>
          <w:sz w:val="22"/>
          <w:szCs w:val="22"/>
        </w:rPr>
        <w:t xml:space="preserve">onnectivity promotes commerce and quality of life, water is </w:t>
      </w:r>
      <w:r>
        <w:rPr>
          <w:rFonts w:ascii="Futura" w:hAnsi="Futura"/>
          <w:sz w:val="22"/>
          <w:szCs w:val="22"/>
        </w:rPr>
        <w:t xml:space="preserve">fundamental and needs to be </w:t>
      </w:r>
      <w:r w:rsidR="00483790">
        <w:rPr>
          <w:rFonts w:ascii="Futura" w:hAnsi="Futura"/>
          <w:sz w:val="22"/>
          <w:szCs w:val="22"/>
        </w:rPr>
        <w:t>conserved</w:t>
      </w:r>
      <w:r w:rsidRPr="00B475E8">
        <w:rPr>
          <w:rFonts w:ascii="Futura" w:hAnsi="Futura"/>
          <w:sz w:val="22"/>
          <w:szCs w:val="22"/>
        </w:rPr>
        <w:t xml:space="preserve"> and affordable, and energy independence protects against </w:t>
      </w:r>
      <w:r>
        <w:rPr>
          <w:rFonts w:ascii="Futura" w:hAnsi="Futura"/>
          <w:sz w:val="22"/>
          <w:szCs w:val="22"/>
        </w:rPr>
        <w:t>fluctuations in service and costs</w:t>
      </w:r>
      <w:r w:rsidRPr="00B475E8">
        <w:rPr>
          <w:rFonts w:ascii="Futura" w:hAnsi="Futura"/>
          <w:sz w:val="22"/>
          <w:szCs w:val="22"/>
        </w:rPr>
        <w:t xml:space="preserve">. </w:t>
      </w:r>
      <w:r w:rsidR="00932181">
        <w:rPr>
          <w:rFonts w:ascii="Futura" w:hAnsi="Futura"/>
          <w:sz w:val="22"/>
          <w:szCs w:val="22"/>
        </w:rPr>
        <w:t>So, how could those ideas be activated at the MidTown EcoDistrict?</w:t>
      </w:r>
    </w:p>
    <w:p w14:paraId="62CDAC5D" w14:textId="77777777" w:rsidR="007D07CA" w:rsidRPr="00B475E8" w:rsidRDefault="007D07CA" w:rsidP="007D07CA">
      <w:pPr>
        <w:rPr>
          <w:rFonts w:ascii="Futura" w:hAnsi="Futura"/>
          <w:sz w:val="22"/>
          <w:szCs w:val="22"/>
        </w:rPr>
      </w:pPr>
    </w:p>
    <w:p w14:paraId="4F58D26C" w14:textId="424E4A0B" w:rsidR="0017484B" w:rsidRDefault="007D07CA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Revitalizing infrastructure systems</w:t>
      </w:r>
      <w:r w:rsidR="006B6B15">
        <w:rPr>
          <w:rFonts w:ascii="Futura" w:hAnsi="Futura"/>
          <w:sz w:val="22"/>
          <w:szCs w:val="22"/>
        </w:rPr>
        <w:t>--</w:t>
      </w:r>
      <w:r>
        <w:rPr>
          <w:rFonts w:ascii="Futura" w:hAnsi="Futura"/>
          <w:sz w:val="22"/>
          <w:szCs w:val="22"/>
        </w:rPr>
        <w:t>roads, utilities</w:t>
      </w:r>
      <w:r w:rsidR="006B6B15">
        <w:rPr>
          <w:rFonts w:ascii="Futura" w:hAnsi="Futura"/>
          <w:sz w:val="22"/>
          <w:szCs w:val="22"/>
        </w:rPr>
        <w:t xml:space="preserve">, etc.--will likely be one of the first </w:t>
      </w:r>
      <w:r w:rsidR="0007483E">
        <w:rPr>
          <w:rFonts w:ascii="Futura" w:hAnsi="Futura"/>
          <w:sz w:val="22"/>
          <w:szCs w:val="22"/>
        </w:rPr>
        <w:t>steps</w:t>
      </w:r>
      <w:r w:rsidR="00EF058B">
        <w:rPr>
          <w:rFonts w:ascii="Futura" w:hAnsi="Futura"/>
          <w:sz w:val="22"/>
          <w:szCs w:val="22"/>
        </w:rPr>
        <w:t xml:space="preserve"> needed</w:t>
      </w:r>
      <w:r w:rsidR="00F96539">
        <w:rPr>
          <w:rFonts w:ascii="Futura" w:hAnsi="Futura"/>
          <w:sz w:val="22"/>
          <w:szCs w:val="22"/>
        </w:rPr>
        <w:t xml:space="preserve"> to</w:t>
      </w:r>
      <w:r w:rsidR="006B6B15">
        <w:rPr>
          <w:rFonts w:ascii="Futura" w:hAnsi="Futura"/>
          <w:sz w:val="22"/>
          <w:szCs w:val="22"/>
        </w:rPr>
        <w:t xml:space="preserve"> </w:t>
      </w:r>
      <w:r w:rsidR="00D12281">
        <w:rPr>
          <w:rFonts w:ascii="Futura" w:hAnsi="Futura"/>
          <w:sz w:val="22"/>
          <w:szCs w:val="22"/>
        </w:rPr>
        <w:t>achieve</w:t>
      </w:r>
      <w:r w:rsidR="006B6B15">
        <w:rPr>
          <w:rFonts w:ascii="Futura" w:hAnsi="Futura"/>
          <w:sz w:val="22"/>
          <w:szCs w:val="22"/>
        </w:rPr>
        <w:t xml:space="preserve"> the more compact, eff</w:t>
      </w:r>
      <w:r w:rsidR="00D12281">
        <w:rPr>
          <w:rFonts w:ascii="Futura" w:hAnsi="Futura"/>
          <w:sz w:val="22"/>
          <w:szCs w:val="22"/>
        </w:rPr>
        <w:t>icient development that the 2016 Mid-Town LINC</w:t>
      </w:r>
      <w:r w:rsidR="006B6B15">
        <w:rPr>
          <w:rFonts w:ascii="Futura" w:hAnsi="Futura"/>
          <w:sz w:val="22"/>
          <w:szCs w:val="22"/>
        </w:rPr>
        <w:t xml:space="preserve"> </w:t>
      </w:r>
      <w:r w:rsidR="00F96539">
        <w:rPr>
          <w:rFonts w:ascii="Futura" w:hAnsi="Futura"/>
          <w:sz w:val="22"/>
          <w:szCs w:val="22"/>
        </w:rPr>
        <w:t xml:space="preserve">Ordinance </w:t>
      </w:r>
      <w:r w:rsidR="00D12281">
        <w:rPr>
          <w:rFonts w:ascii="Futura" w:hAnsi="Futura"/>
          <w:sz w:val="22"/>
          <w:szCs w:val="22"/>
        </w:rPr>
        <w:t>envisions</w:t>
      </w:r>
      <w:r w:rsidR="006B6B15">
        <w:rPr>
          <w:rFonts w:ascii="Futura" w:hAnsi="Futura"/>
          <w:sz w:val="22"/>
          <w:szCs w:val="22"/>
        </w:rPr>
        <w:t xml:space="preserve"> for the St. M</w:t>
      </w:r>
      <w:r w:rsidR="00EF058B">
        <w:rPr>
          <w:rFonts w:ascii="Futura" w:hAnsi="Futura"/>
          <w:sz w:val="22"/>
          <w:szCs w:val="22"/>
        </w:rPr>
        <w:t>ichael’s Corridor which includes</w:t>
      </w:r>
      <w:r w:rsidR="006B6B15">
        <w:rPr>
          <w:rFonts w:ascii="Futura" w:hAnsi="Futura"/>
          <w:sz w:val="22"/>
          <w:szCs w:val="22"/>
        </w:rPr>
        <w:t xml:space="preserve"> the Mid Town Campus site. </w:t>
      </w:r>
      <w:r w:rsidR="00AD53BE">
        <w:rPr>
          <w:rFonts w:ascii="Futura" w:hAnsi="Futura"/>
          <w:sz w:val="22"/>
          <w:szCs w:val="22"/>
        </w:rPr>
        <w:t>The</w:t>
      </w:r>
      <w:r w:rsidR="006B6B15">
        <w:rPr>
          <w:rFonts w:ascii="Futura" w:hAnsi="Futura"/>
          <w:sz w:val="22"/>
          <w:szCs w:val="22"/>
        </w:rPr>
        <w:t xml:space="preserve"> proposed Mid-Town EcoDistrict </w:t>
      </w:r>
      <w:r w:rsidR="0007483E">
        <w:rPr>
          <w:rFonts w:ascii="Futura" w:hAnsi="Futura"/>
          <w:sz w:val="22"/>
          <w:szCs w:val="22"/>
        </w:rPr>
        <w:t xml:space="preserve">plan </w:t>
      </w:r>
      <w:r w:rsidR="006B6B15">
        <w:rPr>
          <w:rFonts w:ascii="Futura" w:hAnsi="Futura"/>
          <w:sz w:val="22"/>
          <w:szCs w:val="22"/>
        </w:rPr>
        <w:t>leverages</w:t>
      </w:r>
      <w:r w:rsidR="00AD53BE">
        <w:rPr>
          <w:rFonts w:ascii="Futura" w:hAnsi="Futura"/>
          <w:sz w:val="22"/>
          <w:szCs w:val="22"/>
        </w:rPr>
        <w:t xml:space="preserve"> existing street infrastructure to create a </w:t>
      </w:r>
      <w:r w:rsidR="002F32B3">
        <w:rPr>
          <w:rFonts w:ascii="Futura" w:hAnsi="Futura"/>
          <w:sz w:val="22"/>
          <w:szCs w:val="22"/>
        </w:rPr>
        <w:t xml:space="preserve">city block grid of </w:t>
      </w:r>
      <w:r w:rsidR="00AD53BE">
        <w:rPr>
          <w:rFonts w:ascii="Futura" w:hAnsi="Futura"/>
          <w:sz w:val="22"/>
          <w:szCs w:val="22"/>
        </w:rPr>
        <w:t xml:space="preserve">flexible </w:t>
      </w:r>
      <w:r w:rsidR="002F32B3">
        <w:rPr>
          <w:rFonts w:ascii="Futura" w:hAnsi="Futura"/>
          <w:sz w:val="22"/>
          <w:szCs w:val="22"/>
        </w:rPr>
        <w:t>infrastructure</w:t>
      </w:r>
      <w:r w:rsidR="00AD53BE">
        <w:rPr>
          <w:rFonts w:ascii="Futura" w:hAnsi="Futura"/>
          <w:sz w:val="22"/>
          <w:szCs w:val="22"/>
        </w:rPr>
        <w:t xml:space="preserve"> </w:t>
      </w:r>
      <w:r w:rsidR="002F32B3">
        <w:rPr>
          <w:rFonts w:ascii="Futura" w:hAnsi="Futura"/>
          <w:sz w:val="22"/>
          <w:szCs w:val="22"/>
        </w:rPr>
        <w:t>corridors</w:t>
      </w:r>
      <w:r w:rsidR="00AD53BE">
        <w:rPr>
          <w:rFonts w:ascii="Futura" w:hAnsi="Futura"/>
          <w:sz w:val="22"/>
          <w:szCs w:val="22"/>
        </w:rPr>
        <w:t>.</w:t>
      </w:r>
      <w:r w:rsidR="002F32B3">
        <w:rPr>
          <w:rFonts w:ascii="Futura" w:hAnsi="Futura"/>
          <w:sz w:val="22"/>
          <w:szCs w:val="22"/>
        </w:rPr>
        <w:t xml:space="preserve"> </w:t>
      </w:r>
      <w:r w:rsidR="006B6B15">
        <w:rPr>
          <w:rFonts w:ascii="Futura" w:hAnsi="Futura"/>
          <w:sz w:val="22"/>
          <w:szCs w:val="22"/>
        </w:rPr>
        <w:t>This reuse and renew approach can markedly reduce i</w:t>
      </w:r>
      <w:r w:rsidR="00555A8E">
        <w:rPr>
          <w:rFonts w:ascii="Futura" w:hAnsi="Futura"/>
          <w:sz w:val="22"/>
          <w:szCs w:val="22"/>
        </w:rPr>
        <w:t>nfrastructure costs over a</w:t>
      </w:r>
      <w:r w:rsidR="00A86BBF">
        <w:rPr>
          <w:rFonts w:ascii="Futura" w:hAnsi="Futura"/>
          <w:sz w:val="22"/>
          <w:szCs w:val="22"/>
        </w:rPr>
        <w:t>n</w:t>
      </w:r>
      <w:r w:rsidR="00555A8E">
        <w:rPr>
          <w:rFonts w:ascii="Futura" w:hAnsi="Futura"/>
          <w:sz w:val="22"/>
          <w:szCs w:val="22"/>
        </w:rPr>
        <w:t xml:space="preserve"> all “new</w:t>
      </w:r>
      <w:r w:rsidR="0007483E">
        <w:rPr>
          <w:rFonts w:ascii="Futura" w:hAnsi="Futura"/>
          <w:sz w:val="22"/>
          <w:szCs w:val="22"/>
        </w:rPr>
        <w:t xml:space="preserve">” </w:t>
      </w:r>
      <w:r w:rsidR="006B6B15">
        <w:rPr>
          <w:rFonts w:ascii="Futura" w:hAnsi="Futura"/>
          <w:sz w:val="22"/>
          <w:szCs w:val="22"/>
        </w:rPr>
        <w:t xml:space="preserve">strategy. </w:t>
      </w:r>
    </w:p>
    <w:p w14:paraId="66C82E5C" w14:textId="1D8D539A" w:rsidR="00F96539" w:rsidRDefault="00F96539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CONNECTIVITY</w:t>
      </w:r>
    </w:p>
    <w:p w14:paraId="5BB95172" w14:textId="27232EE6" w:rsidR="00D7163F" w:rsidRDefault="00325D22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T</w:t>
      </w:r>
      <w:r w:rsidR="00932181">
        <w:rPr>
          <w:rFonts w:ascii="Futura" w:hAnsi="Futura"/>
          <w:sz w:val="22"/>
          <w:szCs w:val="22"/>
        </w:rPr>
        <w:t>he EcoDistrict promotes</w:t>
      </w:r>
      <w:r>
        <w:rPr>
          <w:rFonts w:ascii="Futura" w:hAnsi="Futura"/>
          <w:sz w:val="22"/>
          <w:szCs w:val="22"/>
        </w:rPr>
        <w:t xml:space="preserve"> both physical and digital </w:t>
      </w:r>
      <w:r w:rsidR="00932181">
        <w:rPr>
          <w:rFonts w:ascii="Futura" w:hAnsi="Futura"/>
          <w:sz w:val="22"/>
          <w:szCs w:val="22"/>
        </w:rPr>
        <w:t>connectivity</w:t>
      </w:r>
      <w:r w:rsidR="0060474F">
        <w:rPr>
          <w:rFonts w:ascii="Futura" w:hAnsi="Futura"/>
          <w:sz w:val="22"/>
          <w:szCs w:val="22"/>
        </w:rPr>
        <w:t>. The physical connection are</w:t>
      </w:r>
      <w:r w:rsidR="00932181">
        <w:rPr>
          <w:rFonts w:ascii="Futura" w:hAnsi="Futura"/>
          <w:sz w:val="22"/>
          <w:szCs w:val="22"/>
        </w:rPr>
        <w:t xml:space="preserve"> </w:t>
      </w:r>
      <w:r w:rsidR="0060474F">
        <w:rPr>
          <w:rFonts w:ascii="Futura" w:hAnsi="Futura"/>
          <w:sz w:val="22"/>
          <w:szCs w:val="22"/>
        </w:rPr>
        <w:t xml:space="preserve">to enhance </w:t>
      </w:r>
      <w:r>
        <w:rPr>
          <w:rFonts w:ascii="Futura" w:hAnsi="Futura"/>
          <w:sz w:val="22"/>
          <w:szCs w:val="22"/>
        </w:rPr>
        <w:t>opportunit</w:t>
      </w:r>
      <w:r w:rsidR="00C674B0">
        <w:rPr>
          <w:rFonts w:ascii="Futura" w:hAnsi="Futura"/>
          <w:sz w:val="22"/>
          <w:szCs w:val="22"/>
        </w:rPr>
        <w:t>i</w:t>
      </w:r>
      <w:r>
        <w:rPr>
          <w:rFonts w:ascii="Futura" w:hAnsi="Futura"/>
          <w:sz w:val="22"/>
          <w:szCs w:val="22"/>
        </w:rPr>
        <w:t>e</w:t>
      </w:r>
      <w:r w:rsidR="00F107FA">
        <w:rPr>
          <w:rFonts w:ascii="Futura" w:hAnsi="Futura"/>
          <w:sz w:val="22"/>
          <w:szCs w:val="22"/>
        </w:rPr>
        <w:t>s for ped, bike and transit use, which</w:t>
      </w:r>
      <w:r w:rsidR="0060474F">
        <w:rPr>
          <w:rFonts w:ascii="Futura" w:hAnsi="Futura"/>
          <w:sz w:val="22"/>
          <w:szCs w:val="22"/>
        </w:rPr>
        <w:t xml:space="preserve"> reduces CO</w:t>
      </w:r>
      <w:r w:rsidR="0060474F" w:rsidRPr="00664626">
        <w:rPr>
          <w:rFonts w:ascii="Futura" w:hAnsi="Futura"/>
          <w:sz w:val="22"/>
          <w:szCs w:val="22"/>
          <w:vertAlign w:val="superscript"/>
        </w:rPr>
        <w:t>2</w:t>
      </w:r>
      <w:r w:rsidR="0060474F">
        <w:rPr>
          <w:rFonts w:ascii="Futura" w:hAnsi="Futura"/>
          <w:sz w:val="22"/>
          <w:szCs w:val="22"/>
        </w:rPr>
        <w:t xml:space="preserve"> pollution and</w:t>
      </w:r>
      <w:r w:rsidR="00664626">
        <w:rPr>
          <w:rFonts w:ascii="Futura" w:hAnsi="Futura"/>
          <w:sz w:val="22"/>
          <w:szCs w:val="22"/>
        </w:rPr>
        <w:t xml:space="preserve"> supports</w:t>
      </w:r>
      <w:r w:rsidR="00555A8E">
        <w:rPr>
          <w:rFonts w:ascii="Futura" w:hAnsi="Futura"/>
          <w:sz w:val="22"/>
          <w:szCs w:val="22"/>
        </w:rPr>
        <w:t xml:space="preserve"> less costly mobility choices</w:t>
      </w:r>
      <w:r w:rsidR="00664626">
        <w:rPr>
          <w:rFonts w:ascii="Futura" w:hAnsi="Futura"/>
          <w:sz w:val="22"/>
          <w:szCs w:val="22"/>
        </w:rPr>
        <w:t xml:space="preserve"> like walking, biking and transit</w:t>
      </w:r>
      <w:r w:rsidR="00C674B0">
        <w:rPr>
          <w:rFonts w:ascii="Futura" w:hAnsi="Futura"/>
          <w:sz w:val="22"/>
          <w:szCs w:val="22"/>
        </w:rPr>
        <w:t xml:space="preserve">. </w:t>
      </w:r>
      <w:r w:rsidR="0060474F">
        <w:rPr>
          <w:rFonts w:ascii="Futura" w:hAnsi="Futura"/>
          <w:sz w:val="22"/>
          <w:szCs w:val="22"/>
        </w:rPr>
        <w:t>N</w:t>
      </w:r>
      <w:r w:rsidR="00C674B0">
        <w:rPr>
          <w:rFonts w:ascii="Futura" w:hAnsi="Futura"/>
          <w:sz w:val="22"/>
          <w:szCs w:val="22"/>
        </w:rPr>
        <w:t xml:space="preserve">ew road </w:t>
      </w:r>
      <w:r w:rsidR="00E25B94">
        <w:rPr>
          <w:rFonts w:ascii="Futura" w:hAnsi="Futura"/>
          <w:sz w:val="22"/>
          <w:szCs w:val="22"/>
        </w:rPr>
        <w:t xml:space="preserve">connections </w:t>
      </w:r>
      <w:r w:rsidR="001D7CB2">
        <w:rPr>
          <w:rFonts w:ascii="Futura" w:hAnsi="Futura"/>
          <w:sz w:val="22"/>
          <w:szCs w:val="22"/>
        </w:rPr>
        <w:t>to be negotiated or pa</w:t>
      </w:r>
      <w:r>
        <w:rPr>
          <w:rFonts w:ascii="Futura" w:hAnsi="Futura"/>
          <w:sz w:val="22"/>
          <w:szCs w:val="22"/>
        </w:rPr>
        <w:t>rtnered with adjacent prop</w:t>
      </w:r>
      <w:r w:rsidR="00C674B0">
        <w:rPr>
          <w:rFonts w:ascii="Futura" w:hAnsi="Futura"/>
          <w:sz w:val="22"/>
          <w:szCs w:val="22"/>
        </w:rPr>
        <w:t xml:space="preserve">erties </w:t>
      </w:r>
      <w:r w:rsidR="00E25B94">
        <w:rPr>
          <w:rFonts w:ascii="Futura" w:hAnsi="Futura"/>
          <w:sz w:val="22"/>
          <w:szCs w:val="22"/>
        </w:rPr>
        <w:t>include: 1</w:t>
      </w:r>
      <w:r w:rsidR="00F96539">
        <w:rPr>
          <w:rFonts w:ascii="Futura" w:hAnsi="Futura"/>
          <w:sz w:val="22"/>
          <w:szCs w:val="22"/>
        </w:rPr>
        <w:t xml:space="preserve">) </w:t>
      </w:r>
      <w:r w:rsidR="00664626">
        <w:rPr>
          <w:rFonts w:ascii="Futura" w:hAnsi="Futura"/>
          <w:sz w:val="22"/>
          <w:szCs w:val="22"/>
        </w:rPr>
        <w:t xml:space="preserve">a </w:t>
      </w:r>
      <w:r w:rsidR="00C674B0">
        <w:rPr>
          <w:rFonts w:ascii="Futura" w:hAnsi="Futura"/>
          <w:sz w:val="22"/>
          <w:szCs w:val="22"/>
        </w:rPr>
        <w:t>Llano Street connector with</w:t>
      </w:r>
      <w:r w:rsidR="001D7CB2">
        <w:rPr>
          <w:rFonts w:ascii="Futura" w:hAnsi="Futura"/>
          <w:sz w:val="22"/>
          <w:szCs w:val="22"/>
        </w:rPr>
        <w:t xml:space="preserve"> private land</w:t>
      </w:r>
      <w:r w:rsidR="00C674B0">
        <w:rPr>
          <w:rFonts w:ascii="Futura" w:hAnsi="Futura"/>
          <w:sz w:val="22"/>
          <w:szCs w:val="22"/>
        </w:rPr>
        <w:t>owner</w:t>
      </w:r>
      <w:r w:rsidR="00664626">
        <w:rPr>
          <w:rFonts w:ascii="Futura" w:hAnsi="Futura"/>
          <w:sz w:val="22"/>
          <w:szCs w:val="22"/>
        </w:rPr>
        <w:t>s</w:t>
      </w:r>
      <w:r w:rsidR="00E25B94">
        <w:rPr>
          <w:rFonts w:ascii="Futura" w:hAnsi="Futura"/>
          <w:sz w:val="22"/>
          <w:szCs w:val="22"/>
        </w:rPr>
        <w:t>, 2</w:t>
      </w:r>
      <w:r w:rsidR="00F96539">
        <w:rPr>
          <w:rFonts w:ascii="Futura" w:hAnsi="Futura"/>
          <w:sz w:val="22"/>
          <w:szCs w:val="22"/>
        </w:rPr>
        <w:t xml:space="preserve">) a </w:t>
      </w:r>
      <w:r w:rsidR="001D7CB2">
        <w:rPr>
          <w:rFonts w:ascii="Futura" w:hAnsi="Futura"/>
          <w:sz w:val="22"/>
          <w:szCs w:val="22"/>
        </w:rPr>
        <w:t>Camino Carlos Rey</w:t>
      </w:r>
      <w:r w:rsidR="00555A8E">
        <w:rPr>
          <w:rFonts w:ascii="Futura" w:hAnsi="Futura"/>
          <w:sz w:val="22"/>
          <w:szCs w:val="22"/>
        </w:rPr>
        <w:t xml:space="preserve"> connection</w:t>
      </w:r>
      <w:r w:rsidR="001D7CB2">
        <w:rPr>
          <w:rFonts w:ascii="Futura" w:hAnsi="Futura"/>
          <w:sz w:val="22"/>
          <w:szCs w:val="22"/>
        </w:rPr>
        <w:t xml:space="preserve"> through</w:t>
      </w:r>
      <w:r w:rsidR="00C674B0">
        <w:rPr>
          <w:rFonts w:ascii="Futura" w:hAnsi="Futura"/>
          <w:sz w:val="22"/>
          <w:szCs w:val="22"/>
        </w:rPr>
        <w:t xml:space="preserve"> NM State and SF Public Schools </w:t>
      </w:r>
      <w:r w:rsidR="0060474F">
        <w:rPr>
          <w:rFonts w:ascii="Futura" w:hAnsi="Futura"/>
          <w:sz w:val="22"/>
          <w:szCs w:val="22"/>
        </w:rPr>
        <w:t>properties</w:t>
      </w:r>
      <w:r w:rsidR="001D7CB2">
        <w:rPr>
          <w:rFonts w:ascii="Futura" w:hAnsi="Futura"/>
          <w:sz w:val="22"/>
          <w:szCs w:val="22"/>
        </w:rPr>
        <w:t xml:space="preserve">, </w:t>
      </w:r>
      <w:r w:rsidR="00E25B94">
        <w:rPr>
          <w:rFonts w:ascii="Futura" w:hAnsi="Futura"/>
          <w:sz w:val="22"/>
          <w:szCs w:val="22"/>
        </w:rPr>
        <w:t>and 3</w:t>
      </w:r>
      <w:r w:rsidR="00F96539">
        <w:rPr>
          <w:rFonts w:ascii="Futura" w:hAnsi="Futura"/>
          <w:sz w:val="22"/>
          <w:szCs w:val="22"/>
        </w:rPr>
        <w:t xml:space="preserve">) a </w:t>
      </w:r>
      <w:r w:rsidR="00E95628">
        <w:rPr>
          <w:rFonts w:ascii="Futura" w:hAnsi="Futura"/>
          <w:sz w:val="22"/>
          <w:szCs w:val="22"/>
        </w:rPr>
        <w:t>S</w:t>
      </w:r>
      <w:r w:rsidR="00F96539">
        <w:rPr>
          <w:rFonts w:ascii="Futura" w:hAnsi="Futura"/>
          <w:sz w:val="22"/>
          <w:szCs w:val="22"/>
        </w:rPr>
        <w:t xml:space="preserve">iringo Road </w:t>
      </w:r>
      <w:r w:rsidR="00E25B94">
        <w:rPr>
          <w:rFonts w:ascii="Futura" w:hAnsi="Futura"/>
          <w:sz w:val="22"/>
          <w:szCs w:val="22"/>
        </w:rPr>
        <w:t xml:space="preserve">connection through the </w:t>
      </w:r>
      <w:r w:rsidR="00F96539">
        <w:rPr>
          <w:rFonts w:ascii="Futura" w:hAnsi="Futura"/>
          <w:sz w:val="22"/>
          <w:szCs w:val="22"/>
        </w:rPr>
        <w:t>Cit</w:t>
      </w:r>
      <w:r w:rsidR="001D7CB2">
        <w:rPr>
          <w:rFonts w:ascii="Futura" w:hAnsi="Futura"/>
          <w:sz w:val="22"/>
          <w:szCs w:val="22"/>
        </w:rPr>
        <w:t>y</w:t>
      </w:r>
      <w:r w:rsidR="00C674B0">
        <w:rPr>
          <w:rFonts w:ascii="Futura" w:hAnsi="Futura"/>
          <w:sz w:val="22"/>
          <w:szCs w:val="22"/>
        </w:rPr>
        <w:t>’s</w:t>
      </w:r>
      <w:r w:rsidR="00F96539">
        <w:rPr>
          <w:rFonts w:ascii="Futura" w:hAnsi="Futura"/>
          <w:sz w:val="22"/>
          <w:szCs w:val="22"/>
        </w:rPr>
        <w:t xml:space="preserve"> Siringo Road Complex</w:t>
      </w:r>
      <w:r w:rsidR="0060474F">
        <w:rPr>
          <w:rFonts w:ascii="Futura" w:hAnsi="Futura"/>
          <w:sz w:val="22"/>
          <w:szCs w:val="22"/>
        </w:rPr>
        <w:t>. Also,</w:t>
      </w:r>
      <w:r w:rsidR="00E25B94">
        <w:rPr>
          <w:rFonts w:ascii="Futura" w:hAnsi="Futura"/>
          <w:sz w:val="22"/>
          <w:szCs w:val="22"/>
        </w:rPr>
        <w:t xml:space="preserve"> </w:t>
      </w:r>
      <w:r w:rsidR="0060474F">
        <w:rPr>
          <w:rFonts w:ascii="Futura" w:hAnsi="Futura"/>
          <w:sz w:val="22"/>
          <w:szCs w:val="22"/>
        </w:rPr>
        <w:t xml:space="preserve">proposed </w:t>
      </w:r>
      <w:r w:rsidR="00E25B94">
        <w:rPr>
          <w:rFonts w:ascii="Futura" w:hAnsi="Futura"/>
          <w:sz w:val="22"/>
          <w:szCs w:val="22"/>
        </w:rPr>
        <w:t xml:space="preserve">are </w:t>
      </w:r>
      <w:r w:rsidR="00664626">
        <w:rPr>
          <w:rFonts w:ascii="Futura" w:hAnsi="Futura"/>
          <w:sz w:val="22"/>
          <w:szCs w:val="22"/>
        </w:rPr>
        <w:t xml:space="preserve">two multi-use path connections. One west to Cerrillos Road through the retail properties, and, one </w:t>
      </w:r>
      <w:r w:rsidR="001D7CB2">
        <w:rPr>
          <w:rFonts w:ascii="Futura" w:hAnsi="Futura"/>
          <w:sz w:val="22"/>
          <w:szCs w:val="22"/>
        </w:rPr>
        <w:t>southeast</w:t>
      </w:r>
      <w:r w:rsidR="00E25B94">
        <w:rPr>
          <w:rFonts w:ascii="Futura" w:hAnsi="Futura"/>
          <w:sz w:val="22"/>
          <w:szCs w:val="22"/>
        </w:rPr>
        <w:t xml:space="preserve"> to the </w:t>
      </w:r>
      <w:r w:rsidR="001032A1">
        <w:rPr>
          <w:rFonts w:ascii="Futura" w:hAnsi="Futura"/>
          <w:sz w:val="22"/>
          <w:szCs w:val="22"/>
        </w:rPr>
        <w:t>City</w:t>
      </w:r>
      <w:r w:rsidR="001D7CB2">
        <w:rPr>
          <w:rFonts w:ascii="Futura" w:hAnsi="Futura"/>
          <w:sz w:val="22"/>
          <w:szCs w:val="22"/>
        </w:rPr>
        <w:t>’s</w:t>
      </w:r>
      <w:r w:rsidR="001032A1">
        <w:rPr>
          <w:rFonts w:ascii="Futura" w:hAnsi="Futura"/>
          <w:sz w:val="22"/>
          <w:szCs w:val="22"/>
        </w:rPr>
        <w:t xml:space="preserve"> </w:t>
      </w:r>
      <w:r w:rsidR="00E25B94">
        <w:rPr>
          <w:rFonts w:ascii="Futura" w:hAnsi="Futura"/>
          <w:sz w:val="22"/>
          <w:szCs w:val="22"/>
        </w:rPr>
        <w:t xml:space="preserve">La Farge Library. Wide </w:t>
      </w:r>
      <w:r w:rsidR="00EE136D">
        <w:rPr>
          <w:rFonts w:ascii="Futura" w:hAnsi="Futura"/>
          <w:sz w:val="22"/>
          <w:szCs w:val="22"/>
        </w:rPr>
        <w:t>pedest</w:t>
      </w:r>
      <w:r w:rsidR="00555A8E">
        <w:rPr>
          <w:rFonts w:ascii="Futura" w:hAnsi="Futura"/>
          <w:sz w:val="22"/>
          <w:szCs w:val="22"/>
        </w:rPr>
        <w:t>rian sidewalks</w:t>
      </w:r>
      <w:r w:rsidR="00EE136D">
        <w:rPr>
          <w:rFonts w:ascii="Futura" w:hAnsi="Futura"/>
          <w:sz w:val="22"/>
          <w:szCs w:val="22"/>
        </w:rPr>
        <w:t xml:space="preserve"> and bike share lanes would </w:t>
      </w:r>
      <w:r w:rsidR="00D456F2">
        <w:rPr>
          <w:rFonts w:ascii="Futura" w:hAnsi="Futura"/>
          <w:sz w:val="22"/>
          <w:szCs w:val="22"/>
        </w:rPr>
        <w:t xml:space="preserve">be part of every </w:t>
      </w:r>
      <w:r w:rsidR="00664626">
        <w:rPr>
          <w:rFonts w:ascii="Futura" w:hAnsi="Futura"/>
          <w:sz w:val="22"/>
          <w:szCs w:val="22"/>
        </w:rPr>
        <w:t xml:space="preserve">road. The primary </w:t>
      </w:r>
      <w:r w:rsidR="001D7CB2">
        <w:rPr>
          <w:rFonts w:ascii="Futura" w:hAnsi="Futura"/>
          <w:sz w:val="22"/>
          <w:szCs w:val="22"/>
        </w:rPr>
        <w:t>central road</w:t>
      </w:r>
      <w:r w:rsidR="00664626">
        <w:rPr>
          <w:rFonts w:ascii="Futura" w:hAnsi="Futura"/>
          <w:sz w:val="22"/>
          <w:szCs w:val="22"/>
        </w:rPr>
        <w:t xml:space="preserve">, </w:t>
      </w:r>
      <w:r w:rsidR="001D7CB2">
        <w:rPr>
          <w:rFonts w:ascii="Futura" w:hAnsi="Futura"/>
          <w:sz w:val="22"/>
          <w:szCs w:val="22"/>
        </w:rPr>
        <w:t xml:space="preserve">the road from </w:t>
      </w:r>
      <w:r w:rsidR="00555A8E">
        <w:rPr>
          <w:rFonts w:ascii="Futura" w:hAnsi="Futura"/>
          <w:sz w:val="22"/>
          <w:szCs w:val="22"/>
        </w:rPr>
        <w:t>St. Michaels</w:t>
      </w:r>
      <w:r w:rsidR="00664626">
        <w:rPr>
          <w:rFonts w:ascii="Futura" w:hAnsi="Futura"/>
          <w:sz w:val="22"/>
          <w:szCs w:val="22"/>
        </w:rPr>
        <w:t>,</w:t>
      </w:r>
      <w:r w:rsidR="00555A8E">
        <w:rPr>
          <w:rFonts w:ascii="Futura" w:hAnsi="Futura"/>
          <w:sz w:val="22"/>
          <w:szCs w:val="22"/>
        </w:rPr>
        <w:t xml:space="preserve"> and the</w:t>
      </w:r>
      <w:r w:rsidR="001032A1">
        <w:rPr>
          <w:rFonts w:ascii="Futura" w:hAnsi="Futura"/>
          <w:sz w:val="22"/>
          <w:szCs w:val="22"/>
        </w:rPr>
        <w:t xml:space="preserve"> Camino Carlos Rey connection</w:t>
      </w:r>
      <w:r w:rsidR="00177689">
        <w:rPr>
          <w:rFonts w:ascii="Futura" w:hAnsi="Futura"/>
          <w:sz w:val="22"/>
          <w:szCs w:val="22"/>
        </w:rPr>
        <w:t xml:space="preserve"> would be designed for bus use</w:t>
      </w:r>
      <w:r w:rsidR="00664626">
        <w:rPr>
          <w:rFonts w:ascii="Futura" w:hAnsi="Futura"/>
          <w:sz w:val="22"/>
          <w:szCs w:val="22"/>
        </w:rPr>
        <w:t>. Where those road</w:t>
      </w:r>
      <w:r w:rsidR="00D456F2">
        <w:rPr>
          <w:rFonts w:ascii="Futura" w:hAnsi="Futura"/>
          <w:sz w:val="22"/>
          <w:szCs w:val="22"/>
        </w:rPr>
        <w:t>s</w:t>
      </w:r>
      <w:r w:rsidR="00664626">
        <w:rPr>
          <w:rFonts w:ascii="Futura" w:hAnsi="Futura"/>
          <w:sz w:val="22"/>
          <w:szCs w:val="22"/>
        </w:rPr>
        <w:t xml:space="preserve"> meet</w:t>
      </w:r>
      <w:r w:rsidR="001032A1">
        <w:rPr>
          <w:rFonts w:ascii="Futura" w:hAnsi="Futura"/>
          <w:sz w:val="22"/>
          <w:szCs w:val="22"/>
        </w:rPr>
        <w:t xml:space="preserve"> near the </w:t>
      </w:r>
      <w:r w:rsidR="00F107FA">
        <w:rPr>
          <w:rFonts w:ascii="Futura" w:hAnsi="Futura"/>
          <w:sz w:val="22"/>
          <w:szCs w:val="22"/>
        </w:rPr>
        <w:t xml:space="preserve">Greer </w:t>
      </w:r>
      <w:r w:rsidR="00664626">
        <w:rPr>
          <w:rFonts w:ascii="Futura" w:hAnsi="Futura"/>
          <w:sz w:val="22"/>
          <w:szCs w:val="22"/>
        </w:rPr>
        <w:t>Garson Theater, would be a transit/transfer station</w:t>
      </w:r>
      <w:r w:rsidR="00D456F2">
        <w:rPr>
          <w:rFonts w:ascii="Futura" w:hAnsi="Futura"/>
          <w:sz w:val="22"/>
          <w:szCs w:val="22"/>
        </w:rPr>
        <w:t xml:space="preserve"> for the three city bus routes that serve the area</w:t>
      </w:r>
      <w:r w:rsidR="001032A1">
        <w:rPr>
          <w:rFonts w:ascii="Futura" w:hAnsi="Futura"/>
          <w:sz w:val="22"/>
          <w:szCs w:val="22"/>
        </w:rPr>
        <w:t>. B</w:t>
      </w:r>
      <w:r w:rsidR="001607AC">
        <w:rPr>
          <w:rFonts w:ascii="Futura" w:hAnsi="Futura"/>
          <w:sz w:val="22"/>
          <w:szCs w:val="22"/>
        </w:rPr>
        <w:t>ike and car</w:t>
      </w:r>
      <w:r w:rsidR="001032A1">
        <w:rPr>
          <w:rFonts w:ascii="Futura" w:hAnsi="Futura"/>
          <w:sz w:val="22"/>
          <w:szCs w:val="22"/>
        </w:rPr>
        <w:t xml:space="preserve"> share</w:t>
      </w:r>
      <w:r w:rsidR="001607AC">
        <w:rPr>
          <w:rFonts w:ascii="Futura" w:hAnsi="Futura"/>
          <w:sz w:val="22"/>
          <w:szCs w:val="22"/>
        </w:rPr>
        <w:t xml:space="preserve"> </w:t>
      </w:r>
      <w:r w:rsidR="001032A1">
        <w:rPr>
          <w:rFonts w:ascii="Futura" w:hAnsi="Futura"/>
          <w:sz w:val="22"/>
          <w:szCs w:val="22"/>
        </w:rPr>
        <w:t xml:space="preserve">opportunities </w:t>
      </w:r>
      <w:r w:rsidR="00140F46">
        <w:rPr>
          <w:rFonts w:ascii="Futura" w:hAnsi="Futura"/>
          <w:sz w:val="22"/>
          <w:szCs w:val="22"/>
        </w:rPr>
        <w:t>would be available to provide flexibility for non-auto owners</w:t>
      </w:r>
      <w:r w:rsidR="00EE136D">
        <w:rPr>
          <w:rFonts w:ascii="Futura" w:hAnsi="Futura"/>
          <w:sz w:val="22"/>
          <w:szCs w:val="22"/>
        </w:rPr>
        <w:t xml:space="preserve">. </w:t>
      </w:r>
      <w:r w:rsidR="00664626">
        <w:rPr>
          <w:rFonts w:ascii="Futura" w:hAnsi="Futura"/>
          <w:sz w:val="22"/>
          <w:szCs w:val="22"/>
        </w:rPr>
        <w:t>An</w:t>
      </w:r>
      <w:r w:rsidR="00140F46">
        <w:rPr>
          <w:rFonts w:ascii="Futura" w:hAnsi="Futura"/>
          <w:sz w:val="22"/>
          <w:szCs w:val="22"/>
        </w:rPr>
        <w:t xml:space="preserve"> important </w:t>
      </w:r>
      <w:r w:rsidR="00664626">
        <w:rPr>
          <w:rFonts w:ascii="Futura" w:hAnsi="Futura"/>
          <w:sz w:val="22"/>
          <w:szCs w:val="22"/>
        </w:rPr>
        <w:t xml:space="preserve">connection </w:t>
      </w:r>
      <w:r w:rsidR="00140F46">
        <w:rPr>
          <w:rFonts w:ascii="Futura" w:hAnsi="Futura"/>
          <w:sz w:val="22"/>
          <w:szCs w:val="22"/>
        </w:rPr>
        <w:t>is a district fiber-optic loop to provide</w:t>
      </w:r>
      <w:r w:rsidR="00EE136D">
        <w:rPr>
          <w:rFonts w:ascii="Futura" w:hAnsi="Futura"/>
          <w:sz w:val="22"/>
          <w:szCs w:val="22"/>
        </w:rPr>
        <w:t xml:space="preserve"> </w:t>
      </w:r>
      <w:r w:rsidR="00F107FA">
        <w:rPr>
          <w:rFonts w:ascii="Futura" w:hAnsi="Futura"/>
          <w:sz w:val="22"/>
          <w:szCs w:val="22"/>
        </w:rPr>
        <w:t xml:space="preserve">the </w:t>
      </w:r>
      <w:r w:rsidR="00EE136D">
        <w:rPr>
          <w:rFonts w:ascii="Futura" w:hAnsi="Futura"/>
          <w:sz w:val="22"/>
          <w:szCs w:val="22"/>
        </w:rPr>
        <w:t>21</w:t>
      </w:r>
      <w:r w:rsidR="00EE136D" w:rsidRPr="00EE136D">
        <w:rPr>
          <w:rFonts w:ascii="Futura" w:hAnsi="Futura"/>
          <w:sz w:val="22"/>
          <w:szCs w:val="22"/>
          <w:vertAlign w:val="superscript"/>
        </w:rPr>
        <w:t>st</w:t>
      </w:r>
      <w:r w:rsidR="00EE136D">
        <w:rPr>
          <w:rFonts w:ascii="Futura" w:hAnsi="Futura"/>
          <w:sz w:val="22"/>
          <w:szCs w:val="22"/>
        </w:rPr>
        <w:t xml:space="preserve"> Century digita</w:t>
      </w:r>
      <w:r w:rsidR="00A86BBF">
        <w:rPr>
          <w:rFonts w:ascii="Futura" w:hAnsi="Futura"/>
          <w:sz w:val="22"/>
          <w:szCs w:val="22"/>
        </w:rPr>
        <w:t>l connectivity</w:t>
      </w:r>
      <w:r w:rsidR="00140F46">
        <w:rPr>
          <w:rFonts w:ascii="Futura" w:hAnsi="Futura"/>
          <w:sz w:val="22"/>
          <w:szCs w:val="22"/>
        </w:rPr>
        <w:t xml:space="preserve"> </w:t>
      </w:r>
      <w:r w:rsidR="00F107FA">
        <w:rPr>
          <w:rFonts w:ascii="Futura" w:hAnsi="Futura"/>
          <w:sz w:val="22"/>
          <w:szCs w:val="22"/>
        </w:rPr>
        <w:t xml:space="preserve">pivotal to engaging in </w:t>
      </w:r>
      <w:r w:rsidR="00664626">
        <w:rPr>
          <w:rFonts w:ascii="Futura" w:hAnsi="Futura"/>
          <w:sz w:val="22"/>
          <w:szCs w:val="22"/>
        </w:rPr>
        <w:t xml:space="preserve">the </w:t>
      </w:r>
      <w:r w:rsidR="00EE136D">
        <w:rPr>
          <w:rFonts w:ascii="Futura" w:hAnsi="Futura"/>
          <w:sz w:val="22"/>
          <w:szCs w:val="22"/>
        </w:rPr>
        <w:t>regio</w:t>
      </w:r>
      <w:r w:rsidR="00F107FA">
        <w:rPr>
          <w:rFonts w:ascii="Futura" w:hAnsi="Futura"/>
          <w:sz w:val="22"/>
          <w:szCs w:val="22"/>
        </w:rPr>
        <w:t>nal, national and global commerce of the future</w:t>
      </w:r>
      <w:r w:rsidR="00EE136D">
        <w:rPr>
          <w:rFonts w:ascii="Futura" w:hAnsi="Futura"/>
          <w:sz w:val="22"/>
          <w:szCs w:val="22"/>
        </w:rPr>
        <w:t>.</w:t>
      </w:r>
      <w:r w:rsidR="00E25B94">
        <w:rPr>
          <w:rFonts w:ascii="Futura" w:hAnsi="Futura"/>
          <w:sz w:val="22"/>
          <w:szCs w:val="22"/>
        </w:rPr>
        <w:t xml:space="preserve"> </w:t>
      </w:r>
    </w:p>
    <w:p w14:paraId="2D86DB37" w14:textId="096C4DB9" w:rsidR="00D7163F" w:rsidRDefault="00D7163F">
      <w:pPr>
        <w:rPr>
          <w:rFonts w:ascii="Futura" w:hAnsi="Futura"/>
          <w:sz w:val="22"/>
          <w:szCs w:val="22"/>
        </w:rPr>
      </w:pPr>
    </w:p>
    <w:p w14:paraId="383D63D2" w14:textId="50FB397A" w:rsidR="00F96539" w:rsidRDefault="00F96539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WATER</w:t>
      </w:r>
      <w:r w:rsidR="00BF0374">
        <w:rPr>
          <w:rFonts w:ascii="Futura" w:hAnsi="Futura"/>
          <w:sz w:val="22"/>
          <w:szCs w:val="22"/>
        </w:rPr>
        <w:t xml:space="preserve"> </w:t>
      </w:r>
    </w:p>
    <w:p w14:paraId="29948DF2" w14:textId="07043E13" w:rsidR="00D7163F" w:rsidRDefault="00483790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Reducing potable water use</w:t>
      </w:r>
      <w:r w:rsidR="00EA2D1C">
        <w:rPr>
          <w:rFonts w:ascii="Futura" w:hAnsi="Futura"/>
          <w:sz w:val="22"/>
          <w:szCs w:val="22"/>
        </w:rPr>
        <w:t>,</w:t>
      </w:r>
      <w:r>
        <w:rPr>
          <w:rFonts w:ascii="Futura" w:hAnsi="Futura"/>
          <w:sz w:val="22"/>
          <w:szCs w:val="22"/>
        </w:rPr>
        <w:t xml:space="preserve"> conserve</w:t>
      </w:r>
      <w:r w:rsidR="0017484B">
        <w:rPr>
          <w:rFonts w:ascii="Futura" w:hAnsi="Futura"/>
          <w:sz w:val="22"/>
          <w:szCs w:val="22"/>
        </w:rPr>
        <w:t>s</w:t>
      </w:r>
      <w:r>
        <w:rPr>
          <w:rFonts w:ascii="Futura" w:hAnsi="Futura"/>
          <w:sz w:val="22"/>
          <w:szCs w:val="22"/>
        </w:rPr>
        <w:t xml:space="preserve"> this </w:t>
      </w:r>
      <w:r w:rsidR="00D456F2">
        <w:rPr>
          <w:rFonts w:ascii="Futura" w:hAnsi="Futura"/>
          <w:sz w:val="22"/>
          <w:szCs w:val="22"/>
        </w:rPr>
        <w:t>precious resource for all</w:t>
      </w:r>
      <w:r w:rsidR="00EA2D1C">
        <w:rPr>
          <w:rFonts w:ascii="Futura" w:hAnsi="Futura"/>
          <w:sz w:val="22"/>
          <w:szCs w:val="22"/>
        </w:rPr>
        <w:t xml:space="preserve">. </w:t>
      </w:r>
      <w:r w:rsidR="00341FD0">
        <w:rPr>
          <w:rFonts w:ascii="Futura" w:hAnsi="Futura"/>
          <w:sz w:val="22"/>
          <w:szCs w:val="22"/>
        </w:rPr>
        <w:t>T</w:t>
      </w:r>
      <w:r w:rsidR="00EE136D">
        <w:rPr>
          <w:rFonts w:ascii="Futura" w:hAnsi="Futura"/>
          <w:sz w:val="22"/>
          <w:szCs w:val="22"/>
        </w:rPr>
        <w:t xml:space="preserve">he Mid-Town EcoDistrict </w:t>
      </w:r>
      <w:r w:rsidR="0017484B">
        <w:rPr>
          <w:rFonts w:ascii="Futura" w:hAnsi="Futura"/>
          <w:sz w:val="22"/>
          <w:szCs w:val="22"/>
        </w:rPr>
        <w:t xml:space="preserve">when fully developed will have </w:t>
      </w:r>
      <w:r w:rsidR="00C674B0">
        <w:rPr>
          <w:rFonts w:ascii="Futura" w:hAnsi="Futura"/>
          <w:sz w:val="22"/>
          <w:szCs w:val="22"/>
        </w:rPr>
        <w:t xml:space="preserve">a </w:t>
      </w:r>
      <w:r w:rsidR="00A86BBF">
        <w:rPr>
          <w:rFonts w:ascii="Futura" w:hAnsi="Futura"/>
          <w:sz w:val="22"/>
          <w:szCs w:val="22"/>
        </w:rPr>
        <w:t>net-zero</w:t>
      </w:r>
      <w:r w:rsidR="0017484B">
        <w:rPr>
          <w:rFonts w:ascii="Futura" w:hAnsi="Futura"/>
          <w:sz w:val="22"/>
          <w:szCs w:val="22"/>
        </w:rPr>
        <w:t xml:space="preserve"> increase</w:t>
      </w:r>
      <w:r w:rsidR="00D7163F">
        <w:rPr>
          <w:rFonts w:ascii="Futura" w:hAnsi="Futura"/>
          <w:sz w:val="22"/>
          <w:szCs w:val="22"/>
        </w:rPr>
        <w:t xml:space="preserve"> in potable water use </w:t>
      </w:r>
      <w:r w:rsidR="00E95628">
        <w:rPr>
          <w:rFonts w:ascii="Futura" w:hAnsi="Futura"/>
          <w:sz w:val="22"/>
          <w:szCs w:val="22"/>
        </w:rPr>
        <w:t xml:space="preserve">over </w:t>
      </w:r>
      <w:r w:rsidR="00325D22">
        <w:rPr>
          <w:rFonts w:ascii="Futura" w:hAnsi="Futura"/>
          <w:sz w:val="22"/>
          <w:szCs w:val="22"/>
        </w:rPr>
        <w:t>current water usage</w:t>
      </w:r>
      <w:r w:rsidR="00EE136D">
        <w:rPr>
          <w:rFonts w:ascii="Futura" w:hAnsi="Futura"/>
          <w:sz w:val="22"/>
          <w:szCs w:val="22"/>
        </w:rPr>
        <w:t>. B</w:t>
      </w:r>
      <w:r w:rsidR="00380583">
        <w:rPr>
          <w:rFonts w:ascii="Futura" w:hAnsi="Futura"/>
          <w:sz w:val="22"/>
          <w:szCs w:val="22"/>
        </w:rPr>
        <w:t>uildings</w:t>
      </w:r>
      <w:r w:rsidR="00341FD0">
        <w:rPr>
          <w:rFonts w:ascii="Futura" w:hAnsi="Futura"/>
          <w:sz w:val="22"/>
          <w:szCs w:val="22"/>
        </w:rPr>
        <w:t xml:space="preserve"> and streets</w:t>
      </w:r>
      <w:r w:rsidR="00380583">
        <w:rPr>
          <w:rFonts w:ascii="Futura" w:hAnsi="Futura"/>
          <w:sz w:val="22"/>
          <w:szCs w:val="22"/>
        </w:rPr>
        <w:t xml:space="preserve"> </w:t>
      </w:r>
      <w:r w:rsidR="00BF0374">
        <w:rPr>
          <w:rFonts w:ascii="Futura" w:hAnsi="Futura"/>
          <w:sz w:val="22"/>
          <w:szCs w:val="22"/>
        </w:rPr>
        <w:t>would be</w:t>
      </w:r>
      <w:r w:rsidR="00341FD0">
        <w:rPr>
          <w:rFonts w:ascii="Futura" w:hAnsi="Futura"/>
          <w:sz w:val="22"/>
          <w:szCs w:val="22"/>
        </w:rPr>
        <w:t xml:space="preserve"> designed to</w:t>
      </w:r>
      <w:r w:rsidR="00D456F2">
        <w:rPr>
          <w:rFonts w:ascii="Futura" w:hAnsi="Futura"/>
          <w:sz w:val="22"/>
          <w:szCs w:val="22"/>
        </w:rPr>
        <w:t xml:space="preserve"> harvest storm water</w:t>
      </w:r>
      <w:r w:rsidR="00BF0374">
        <w:rPr>
          <w:rFonts w:ascii="Futura" w:hAnsi="Futura"/>
          <w:sz w:val="22"/>
          <w:szCs w:val="22"/>
        </w:rPr>
        <w:t xml:space="preserve"> to support native landscape</w:t>
      </w:r>
      <w:r w:rsidR="00EA2D1C">
        <w:rPr>
          <w:rFonts w:ascii="Futura" w:hAnsi="Futura"/>
          <w:sz w:val="22"/>
          <w:szCs w:val="22"/>
        </w:rPr>
        <w:t>s</w:t>
      </w:r>
      <w:r w:rsidR="00BF0374">
        <w:rPr>
          <w:rFonts w:ascii="Futura" w:hAnsi="Futura"/>
          <w:sz w:val="22"/>
          <w:szCs w:val="22"/>
        </w:rPr>
        <w:t xml:space="preserve"> in the public spaces</w:t>
      </w:r>
      <w:r w:rsidR="00325D22">
        <w:rPr>
          <w:rFonts w:ascii="Futura" w:hAnsi="Futura"/>
          <w:sz w:val="22"/>
          <w:szCs w:val="22"/>
        </w:rPr>
        <w:t>. W</w:t>
      </w:r>
      <w:r w:rsidR="00C674B0">
        <w:rPr>
          <w:rFonts w:ascii="Futura" w:hAnsi="Futura"/>
          <w:sz w:val="22"/>
          <w:szCs w:val="22"/>
        </w:rPr>
        <w:t>aste</w:t>
      </w:r>
      <w:r w:rsidR="00380583">
        <w:rPr>
          <w:rFonts w:ascii="Futura" w:hAnsi="Futura"/>
          <w:sz w:val="22"/>
          <w:szCs w:val="22"/>
        </w:rPr>
        <w:t xml:space="preserve">water </w:t>
      </w:r>
      <w:r w:rsidR="00341FD0">
        <w:rPr>
          <w:rFonts w:ascii="Futura" w:hAnsi="Futura"/>
          <w:sz w:val="22"/>
          <w:szCs w:val="22"/>
        </w:rPr>
        <w:t xml:space="preserve">from buildings </w:t>
      </w:r>
      <w:r w:rsidR="00380583">
        <w:rPr>
          <w:rFonts w:ascii="Futura" w:hAnsi="Futura"/>
          <w:sz w:val="22"/>
          <w:szCs w:val="22"/>
        </w:rPr>
        <w:t>would be</w:t>
      </w:r>
      <w:r w:rsidR="00EE136D">
        <w:rPr>
          <w:rFonts w:ascii="Futura" w:hAnsi="Futura"/>
          <w:sz w:val="22"/>
          <w:szCs w:val="22"/>
        </w:rPr>
        <w:t xml:space="preserve"> collected</w:t>
      </w:r>
      <w:r w:rsidR="00BF0374">
        <w:rPr>
          <w:rFonts w:ascii="Futura" w:hAnsi="Futura"/>
          <w:sz w:val="22"/>
          <w:szCs w:val="22"/>
        </w:rPr>
        <w:t xml:space="preserve"> in a</w:t>
      </w:r>
      <w:r w:rsidR="00325D22">
        <w:rPr>
          <w:rFonts w:ascii="Futura" w:hAnsi="Futura"/>
          <w:sz w:val="22"/>
          <w:szCs w:val="22"/>
        </w:rPr>
        <w:t xml:space="preserve"> District</w:t>
      </w:r>
      <w:r w:rsidR="00EE136D">
        <w:rPr>
          <w:rFonts w:ascii="Futura" w:hAnsi="Futura"/>
          <w:sz w:val="22"/>
          <w:szCs w:val="22"/>
        </w:rPr>
        <w:t xml:space="preserve"> </w:t>
      </w:r>
      <w:r w:rsidR="00C674B0">
        <w:rPr>
          <w:rFonts w:ascii="Futura" w:hAnsi="Futura"/>
          <w:sz w:val="22"/>
          <w:szCs w:val="22"/>
        </w:rPr>
        <w:t>system</w:t>
      </w:r>
      <w:r w:rsidR="00325D22">
        <w:rPr>
          <w:rFonts w:ascii="Futura" w:hAnsi="Futura"/>
          <w:sz w:val="22"/>
          <w:szCs w:val="22"/>
        </w:rPr>
        <w:t xml:space="preserve"> </w:t>
      </w:r>
      <w:r w:rsidR="00EE136D">
        <w:rPr>
          <w:rFonts w:ascii="Futura" w:hAnsi="Futura"/>
          <w:sz w:val="22"/>
          <w:szCs w:val="22"/>
        </w:rPr>
        <w:t>and</w:t>
      </w:r>
      <w:r w:rsidR="00380583">
        <w:rPr>
          <w:rFonts w:ascii="Futura" w:hAnsi="Futura"/>
          <w:sz w:val="22"/>
          <w:szCs w:val="22"/>
        </w:rPr>
        <w:t xml:space="preserve"> t</w:t>
      </w:r>
      <w:r w:rsidR="00EE136D">
        <w:rPr>
          <w:rFonts w:ascii="Futura" w:hAnsi="Futura"/>
          <w:sz w:val="22"/>
          <w:szCs w:val="22"/>
        </w:rPr>
        <w:t>reated a</w:t>
      </w:r>
      <w:r w:rsidR="0017484B">
        <w:rPr>
          <w:rFonts w:ascii="Futura" w:hAnsi="Futura"/>
          <w:sz w:val="22"/>
          <w:szCs w:val="22"/>
        </w:rPr>
        <w:t>t a small,</w:t>
      </w:r>
      <w:r w:rsidR="00325D22">
        <w:rPr>
          <w:rFonts w:ascii="Futura" w:hAnsi="Futura"/>
          <w:sz w:val="22"/>
          <w:szCs w:val="22"/>
        </w:rPr>
        <w:t xml:space="preserve"> on-site,</w:t>
      </w:r>
      <w:r w:rsidR="00D7163F">
        <w:rPr>
          <w:rFonts w:ascii="Futura" w:hAnsi="Futura"/>
          <w:sz w:val="22"/>
          <w:szCs w:val="22"/>
        </w:rPr>
        <w:t xml:space="preserve"> district t</w:t>
      </w:r>
      <w:r w:rsidR="00EE136D">
        <w:rPr>
          <w:rFonts w:ascii="Futura" w:hAnsi="Futura"/>
          <w:sz w:val="22"/>
          <w:szCs w:val="22"/>
        </w:rPr>
        <w:t>reatment facility. The</w:t>
      </w:r>
      <w:r w:rsidR="00D7163F">
        <w:rPr>
          <w:rFonts w:ascii="Futura" w:hAnsi="Futura"/>
          <w:sz w:val="22"/>
          <w:szCs w:val="22"/>
        </w:rPr>
        <w:t xml:space="preserve"> treated</w:t>
      </w:r>
      <w:r w:rsidR="0007483E">
        <w:rPr>
          <w:rFonts w:ascii="Futura" w:hAnsi="Futura"/>
          <w:sz w:val="22"/>
          <w:szCs w:val="22"/>
        </w:rPr>
        <w:t xml:space="preserve"> water would </w:t>
      </w:r>
      <w:r w:rsidR="00C674B0">
        <w:rPr>
          <w:rFonts w:ascii="Futura" w:hAnsi="Futura"/>
          <w:sz w:val="22"/>
          <w:szCs w:val="22"/>
        </w:rPr>
        <w:t>be recycled to the buildings for toilet use</w:t>
      </w:r>
      <w:r w:rsidR="00341FD0">
        <w:rPr>
          <w:rFonts w:ascii="Futura" w:hAnsi="Futura"/>
          <w:sz w:val="22"/>
          <w:szCs w:val="22"/>
        </w:rPr>
        <w:t>s</w:t>
      </w:r>
      <w:r w:rsidR="0007483E">
        <w:rPr>
          <w:rFonts w:ascii="Futura" w:hAnsi="Futura"/>
          <w:sz w:val="22"/>
          <w:szCs w:val="22"/>
        </w:rPr>
        <w:t>,</w:t>
      </w:r>
      <w:r w:rsidR="00D7163F">
        <w:rPr>
          <w:rFonts w:ascii="Futura" w:hAnsi="Futura"/>
          <w:sz w:val="22"/>
          <w:szCs w:val="22"/>
        </w:rPr>
        <w:t xml:space="preserve"> and </w:t>
      </w:r>
      <w:r w:rsidR="00C674B0">
        <w:rPr>
          <w:rFonts w:ascii="Futura" w:hAnsi="Futura"/>
          <w:sz w:val="22"/>
          <w:szCs w:val="22"/>
        </w:rPr>
        <w:t>to cooling chillers for digital eq</w:t>
      </w:r>
      <w:r w:rsidR="0007483E">
        <w:rPr>
          <w:rFonts w:ascii="Futura" w:hAnsi="Futura"/>
          <w:sz w:val="22"/>
          <w:szCs w:val="22"/>
        </w:rPr>
        <w:t xml:space="preserve">uipment. </w:t>
      </w:r>
      <w:r w:rsidR="00D7163F">
        <w:rPr>
          <w:rFonts w:ascii="Futura" w:hAnsi="Futura"/>
          <w:sz w:val="22"/>
          <w:szCs w:val="22"/>
        </w:rPr>
        <w:t xml:space="preserve">Streets </w:t>
      </w:r>
      <w:r w:rsidR="00325D22">
        <w:rPr>
          <w:rFonts w:ascii="Futura" w:hAnsi="Futura"/>
          <w:sz w:val="22"/>
          <w:szCs w:val="22"/>
        </w:rPr>
        <w:t>designed with green infrastructure</w:t>
      </w:r>
      <w:r w:rsidR="001F5581">
        <w:rPr>
          <w:rFonts w:ascii="Futura" w:hAnsi="Futura"/>
          <w:sz w:val="22"/>
          <w:szCs w:val="22"/>
        </w:rPr>
        <w:t xml:space="preserve"> features </w:t>
      </w:r>
      <w:r w:rsidR="00341FD0">
        <w:rPr>
          <w:rFonts w:ascii="Futura" w:hAnsi="Futura"/>
          <w:sz w:val="22"/>
          <w:szCs w:val="22"/>
        </w:rPr>
        <w:t>would treat</w:t>
      </w:r>
      <w:r w:rsidR="00D7163F">
        <w:rPr>
          <w:rFonts w:ascii="Futura" w:hAnsi="Futura"/>
          <w:sz w:val="22"/>
          <w:szCs w:val="22"/>
        </w:rPr>
        <w:t xml:space="preserve"> </w:t>
      </w:r>
      <w:r w:rsidR="00EA2D1C">
        <w:rPr>
          <w:rFonts w:ascii="Futura" w:hAnsi="Futura"/>
          <w:sz w:val="22"/>
          <w:szCs w:val="22"/>
        </w:rPr>
        <w:t>storm water and</w:t>
      </w:r>
      <w:r w:rsidR="001F5581">
        <w:rPr>
          <w:rFonts w:ascii="Futura" w:hAnsi="Futura"/>
          <w:sz w:val="22"/>
          <w:szCs w:val="22"/>
        </w:rPr>
        <w:t xml:space="preserve"> </w:t>
      </w:r>
      <w:r w:rsidR="00341FD0">
        <w:rPr>
          <w:rFonts w:ascii="Futura" w:hAnsi="Futura"/>
          <w:sz w:val="22"/>
          <w:szCs w:val="22"/>
        </w:rPr>
        <w:t>avoid</w:t>
      </w:r>
      <w:r w:rsidR="001F5581">
        <w:rPr>
          <w:rFonts w:ascii="Futura" w:hAnsi="Futura"/>
          <w:sz w:val="22"/>
          <w:szCs w:val="22"/>
        </w:rPr>
        <w:t xml:space="preserve"> the environmental</w:t>
      </w:r>
      <w:r w:rsidR="00D7163F">
        <w:rPr>
          <w:rFonts w:ascii="Futura" w:hAnsi="Futura"/>
          <w:sz w:val="22"/>
          <w:szCs w:val="22"/>
        </w:rPr>
        <w:t xml:space="preserve"> impacts of </w:t>
      </w:r>
      <w:r w:rsidR="001F5581">
        <w:rPr>
          <w:rFonts w:ascii="Futura" w:hAnsi="Futura"/>
          <w:sz w:val="22"/>
          <w:szCs w:val="22"/>
        </w:rPr>
        <w:t>large piped</w:t>
      </w:r>
      <w:r w:rsidR="00D7163F">
        <w:rPr>
          <w:rFonts w:ascii="Futura" w:hAnsi="Futura"/>
          <w:sz w:val="22"/>
          <w:szCs w:val="22"/>
        </w:rPr>
        <w:t xml:space="preserve"> storm</w:t>
      </w:r>
      <w:r w:rsidR="00EE136D">
        <w:rPr>
          <w:rFonts w:ascii="Futura" w:hAnsi="Futura"/>
          <w:sz w:val="22"/>
          <w:szCs w:val="22"/>
        </w:rPr>
        <w:t xml:space="preserve"> </w:t>
      </w:r>
      <w:r w:rsidR="00341FD0">
        <w:rPr>
          <w:rFonts w:ascii="Futura" w:hAnsi="Futura"/>
          <w:sz w:val="22"/>
          <w:szCs w:val="22"/>
        </w:rPr>
        <w:t xml:space="preserve">water </w:t>
      </w:r>
      <w:r w:rsidR="001F5581">
        <w:rPr>
          <w:rFonts w:ascii="Futura" w:hAnsi="Futura"/>
          <w:sz w:val="22"/>
          <w:szCs w:val="22"/>
        </w:rPr>
        <w:t>systems</w:t>
      </w:r>
      <w:r w:rsidR="00D7163F">
        <w:rPr>
          <w:rFonts w:ascii="Futura" w:hAnsi="Futura"/>
          <w:sz w:val="22"/>
          <w:szCs w:val="22"/>
        </w:rPr>
        <w:t xml:space="preserve">. </w:t>
      </w:r>
      <w:r w:rsidR="00C674B0">
        <w:rPr>
          <w:rFonts w:ascii="Futura" w:hAnsi="Futura"/>
          <w:sz w:val="22"/>
          <w:szCs w:val="22"/>
        </w:rPr>
        <w:t xml:space="preserve">Water from the </w:t>
      </w:r>
      <w:r w:rsidR="00341FD0">
        <w:rPr>
          <w:rFonts w:ascii="Futura" w:hAnsi="Futura"/>
          <w:sz w:val="22"/>
          <w:szCs w:val="22"/>
        </w:rPr>
        <w:t>storm water ditch along</w:t>
      </w:r>
      <w:r w:rsidR="00C674B0">
        <w:rPr>
          <w:rFonts w:ascii="Futura" w:hAnsi="Futura"/>
          <w:sz w:val="22"/>
          <w:szCs w:val="22"/>
        </w:rPr>
        <w:t xml:space="preserve"> </w:t>
      </w:r>
      <w:r w:rsidR="00F107FA">
        <w:rPr>
          <w:rFonts w:ascii="Futura" w:hAnsi="Futura"/>
          <w:sz w:val="22"/>
          <w:szCs w:val="22"/>
        </w:rPr>
        <w:t xml:space="preserve">the north side of the property </w:t>
      </w:r>
      <w:r w:rsidR="00341FD0">
        <w:rPr>
          <w:rFonts w:ascii="Futura" w:hAnsi="Futura"/>
          <w:sz w:val="22"/>
          <w:szCs w:val="22"/>
        </w:rPr>
        <w:t>could be directed to District wa</w:t>
      </w:r>
      <w:r w:rsidR="00EA2D1C">
        <w:rPr>
          <w:rFonts w:ascii="Futura" w:hAnsi="Futura"/>
          <w:sz w:val="22"/>
          <w:szCs w:val="22"/>
        </w:rPr>
        <w:t>ter quality areas as part of a c</w:t>
      </w:r>
      <w:r w:rsidR="00341FD0">
        <w:rPr>
          <w:rFonts w:ascii="Futura" w:hAnsi="Futura"/>
          <w:sz w:val="22"/>
          <w:szCs w:val="22"/>
        </w:rPr>
        <w:t xml:space="preserve">ity-wide </w:t>
      </w:r>
      <w:r w:rsidR="00F107FA">
        <w:rPr>
          <w:rFonts w:ascii="Futura" w:hAnsi="Futura"/>
          <w:sz w:val="22"/>
          <w:szCs w:val="22"/>
        </w:rPr>
        <w:t>aquifer recharge</w:t>
      </w:r>
      <w:r w:rsidR="00341FD0">
        <w:rPr>
          <w:rFonts w:ascii="Futura" w:hAnsi="Futura"/>
          <w:sz w:val="22"/>
          <w:szCs w:val="22"/>
        </w:rPr>
        <w:t xml:space="preserve"> effort</w:t>
      </w:r>
      <w:r w:rsidR="00F107FA">
        <w:rPr>
          <w:rFonts w:ascii="Futura" w:hAnsi="Futura"/>
          <w:sz w:val="22"/>
          <w:szCs w:val="22"/>
        </w:rPr>
        <w:t xml:space="preserve">. Excess treated waters could be provided to </w:t>
      </w:r>
      <w:r w:rsidR="00EA2D1C">
        <w:rPr>
          <w:rFonts w:ascii="Futura" w:hAnsi="Futura"/>
          <w:sz w:val="22"/>
          <w:szCs w:val="22"/>
        </w:rPr>
        <w:t xml:space="preserve">the adjacent </w:t>
      </w:r>
      <w:r w:rsidR="00F107FA">
        <w:rPr>
          <w:rFonts w:ascii="Futura" w:hAnsi="Futura"/>
          <w:sz w:val="22"/>
          <w:szCs w:val="22"/>
        </w:rPr>
        <w:t xml:space="preserve">Franklin Miles Park to reduce potable water </w:t>
      </w:r>
      <w:r w:rsidR="00EA2D1C">
        <w:rPr>
          <w:rFonts w:ascii="Futura" w:hAnsi="Futura"/>
          <w:sz w:val="22"/>
          <w:szCs w:val="22"/>
        </w:rPr>
        <w:t>use for</w:t>
      </w:r>
      <w:r w:rsidR="00BF0374">
        <w:rPr>
          <w:rFonts w:ascii="Futura" w:hAnsi="Futura"/>
          <w:sz w:val="22"/>
          <w:szCs w:val="22"/>
        </w:rPr>
        <w:t xml:space="preserve"> </w:t>
      </w:r>
      <w:r w:rsidR="00EA2D1C">
        <w:rPr>
          <w:rFonts w:ascii="Futura" w:hAnsi="Futura"/>
          <w:sz w:val="22"/>
          <w:szCs w:val="22"/>
        </w:rPr>
        <w:t xml:space="preserve">park </w:t>
      </w:r>
      <w:r w:rsidR="00F107FA">
        <w:rPr>
          <w:rFonts w:ascii="Futura" w:hAnsi="Futura"/>
          <w:sz w:val="22"/>
          <w:szCs w:val="22"/>
        </w:rPr>
        <w:t>irrigation.</w:t>
      </w:r>
      <w:r>
        <w:rPr>
          <w:rFonts w:ascii="Futura" w:hAnsi="Futura"/>
          <w:sz w:val="22"/>
          <w:szCs w:val="22"/>
        </w:rPr>
        <w:t xml:space="preserve"> </w:t>
      </w:r>
    </w:p>
    <w:p w14:paraId="48113E0E" w14:textId="77777777" w:rsidR="00D7163F" w:rsidRDefault="00D7163F">
      <w:pPr>
        <w:rPr>
          <w:rFonts w:ascii="Futura" w:hAnsi="Futura"/>
          <w:sz w:val="22"/>
          <w:szCs w:val="22"/>
        </w:rPr>
      </w:pPr>
    </w:p>
    <w:p w14:paraId="65CF4697" w14:textId="31F7ADF5" w:rsidR="00F96539" w:rsidRDefault="00EA2D1C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ENERGY</w:t>
      </w:r>
    </w:p>
    <w:p w14:paraId="2893A3FB" w14:textId="5C16371F" w:rsidR="00AD53BE" w:rsidRPr="00B475E8" w:rsidRDefault="00231A26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The MidTown EcoDistrict target would be</w:t>
      </w:r>
      <w:r w:rsidR="00B321E6">
        <w:rPr>
          <w:rFonts w:ascii="Futura" w:hAnsi="Futura"/>
          <w:sz w:val="22"/>
          <w:szCs w:val="22"/>
        </w:rPr>
        <w:t xml:space="preserve"> to generate 100% </w:t>
      </w:r>
      <w:r>
        <w:rPr>
          <w:rFonts w:ascii="Futura" w:hAnsi="Futura"/>
          <w:sz w:val="22"/>
          <w:szCs w:val="22"/>
        </w:rPr>
        <w:t xml:space="preserve">of </w:t>
      </w:r>
      <w:r w:rsidR="00B321E6">
        <w:rPr>
          <w:rFonts w:ascii="Futura" w:hAnsi="Futura"/>
          <w:sz w:val="22"/>
          <w:szCs w:val="22"/>
        </w:rPr>
        <w:t xml:space="preserve">energy </w:t>
      </w:r>
      <w:r>
        <w:rPr>
          <w:rFonts w:ascii="Futura" w:hAnsi="Futura"/>
          <w:sz w:val="22"/>
          <w:szCs w:val="22"/>
        </w:rPr>
        <w:t xml:space="preserve">needed </w:t>
      </w:r>
      <w:r w:rsidR="00B321E6">
        <w:rPr>
          <w:rFonts w:ascii="Futura" w:hAnsi="Futura"/>
          <w:sz w:val="22"/>
          <w:szCs w:val="22"/>
        </w:rPr>
        <w:t>on-site</w:t>
      </w:r>
      <w:r w:rsidR="00D7163F">
        <w:rPr>
          <w:rFonts w:ascii="Futura" w:hAnsi="Futura"/>
          <w:sz w:val="22"/>
          <w:szCs w:val="22"/>
        </w:rPr>
        <w:t>.</w:t>
      </w:r>
      <w:r w:rsidRPr="00231A26">
        <w:rPr>
          <w:rFonts w:ascii="Futura" w:hAnsi="Futura"/>
          <w:sz w:val="22"/>
          <w:szCs w:val="22"/>
        </w:rPr>
        <w:t xml:space="preserve"> </w:t>
      </w:r>
      <w:r>
        <w:rPr>
          <w:rFonts w:ascii="Futura" w:hAnsi="Futura"/>
          <w:sz w:val="22"/>
          <w:szCs w:val="22"/>
        </w:rPr>
        <w:t xml:space="preserve">Using the over 350 days of sun, it is estimated that at full build-out </w:t>
      </w:r>
      <w:r w:rsidR="00BF0374">
        <w:rPr>
          <w:rFonts w:ascii="Futura" w:hAnsi="Futura"/>
          <w:sz w:val="22"/>
          <w:szCs w:val="22"/>
        </w:rPr>
        <w:t>District roof-</w:t>
      </w:r>
      <w:r>
        <w:rPr>
          <w:rFonts w:ascii="Futura" w:hAnsi="Futura"/>
          <w:sz w:val="22"/>
          <w:szCs w:val="22"/>
        </w:rPr>
        <w:t xml:space="preserve">mounted solar PV panels could generate over 21M </w:t>
      </w:r>
      <w:r w:rsidR="00EA2D1C">
        <w:rPr>
          <w:rFonts w:ascii="Futura" w:hAnsi="Futura"/>
          <w:sz w:val="22"/>
          <w:szCs w:val="22"/>
        </w:rPr>
        <w:t>kilowatt/hours</w:t>
      </w:r>
      <w:r w:rsidR="00BF0374">
        <w:rPr>
          <w:rFonts w:ascii="Futura" w:hAnsi="Futura"/>
          <w:sz w:val="22"/>
          <w:szCs w:val="22"/>
        </w:rPr>
        <w:t xml:space="preserve"> of electricity annually. A d</w:t>
      </w:r>
      <w:r>
        <w:rPr>
          <w:rFonts w:ascii="Futura" w:hAnsi="Futura"/>
          <w:sz w:val="22"/>
          <w:szCs w:val="22"/>
        </w:rPr>
        <w:t xml:space="preserve">istrict ‘Smart Gird” </w:t>
      </w:r>
      <w:r w:rsidR="00BF0374">
        <w:rPr>
          <w:rFonts w:ascii="Futura" w:hAnsi="Futura"/>
          <w:sz w:val="22"/>
          <w:szCs w:val="22"/>
        </w:rPr>
        <w:t>energy optimization system</w:t>
      </w:r>
      <w:r w:rsidR="00D7163F">
        <w:rPr>
          <w:rFonts w:ascii="Futura" w:hAnsi="Futura"/>
          <w:sz w:val="22"/>
          <w:szCs w:val="22"/>
        </w:rPr>
        <w:t xml:space="preserve"> would balance the energy supply and demand</w:t>
      </w:r>
      <w:r>
        <w:rPr>
          <w:rFonts w:ascii="Futura" w:hAnsi="Futura"/>
          <w:sz w:val="22"/>
          <w:szCs w:val="22"/>
        </w:rPr>
        <w:t xml:space="preserve"> </w:t>
      </w:r>
      <w:r w:rsidR="00EA2D1C">
        <w:rPr>
          <w:rFonts w:ascii="Futura" w:hAnsi="Futura"/>
          <w:sz w:val="22"/>
          <w:szCs w:val="22"/>
        </w:rPr>
        <w:t xml:space="preserve">between needs </w:t>
      </w:r>
      <w:r>
        <w:rPr>
          <w:rFonts w:ascii="Futura" w:hAnsi="Futura"/>
          <w:sz w:val="22"/>
          <w:szCs w:val="22"/>
        </w:rPr>
        <w:t>across the District. Excess energy could be stored in-District and</w:t>
      </w:r>
      <w:r w:rsidR="00BF0374">
        <w:rPr>
          <w:rFonts w:ascii="Futura" w:hAnsi="Futura"/>
          <w:sz w:val="22"/>
          <w:szCs w:val="22"/>
        </w:rPr>
        <w:t xml:space="preserve"> delivered in</w:t>
      </w:r>
      <w:r w:rsidR="00D7163F">
        <w:rPr>
          <w:rFonts w:ascii="Futura" w:hAnsi="Futura"/>
          <w:sz w:val="22"/>
          <w:szCs w:val="22"/>
        </w:rPr>
        <w:t>to the district grid</w:t>
      </w:r>
      <w:r>
        <w:rPr>
          <w:rFonts w:ascii="Futura" w:hAnsi="Futura"/>
          <w:sz w:val="22"/>
          <w:szCs w:val="22"/>
        </w:rPr>
        <w:t xml:space="preserve"> when needed</w:t>
      </w:r>
      <w:r w:rsidR="00D7163F">
        <w:rPr>
          <w:rFonts w:ascii="Futura" w:hAnsi="Futura"/>
          <w:sz w:val="22"/>
          <w:szCs w:val="22"/>
        </w:rPr>
        <w:t xml:space="preserve">. Excess capacity could </w:t>
      </w:r>
      <w:r w:rsidR="00BF0374">
        <w:rPr>
          <w:rFonts w:ascii="Futura" w:hAnsi="Futura"/>
          <w:sz w:val="22"/>
          <w:szCs w:val="22"/>
        </w:rPr>
        <w:t xml:space="preserve">be supplied </w:t>
      </w:r>
      <w:r w:rsidR="00341FD0">
        <w:rPr>
          <w:rFonts w:ascii="Futura" w:hAnsi="Futura"/>
          <w:sz w:val="22"/>
          <w:szCs w:val="22"/>
        </w:rPr>
        <w:t>to</w:t>
      </w:r>
      <w:r w:rsidR="00D7163F">
        <w:rPr>
          <w:rFonts w:ascii="Futura" w:hAnsi="Futura"/>
          <w:sz w:val="22"/>
          <w:szCs w:val="22"/>
        </w:rPr>
        <w:t xml:space="preserve"> </w:t>
      </w:r>
      <w:r w:rsidR="00BF0374">
        <w:rPr>
          <w:rFonts w:ascii="Futura" w:hAnsi="Futura"/>
          <w:sz w:val="22"/>
          <w:szCs w:val="22"/>
        </w:rPr>
        <w:t>other C</w:t>
      </w:r>
      <w:r w:rsidR="00341FD0">
        <w:rPr>
          <w:rFonts w:ascii="Futura" w:hAnsi="Futura"/>
          <w:sz w:val="22"/>
          <w:szCs w:val="22"/>
        </w:rPr>
        <w:t>ity facilities</w:t>
      </w:r>
      <w:r w:rsidR="00D7163F">
        <w:rPr>
          <w:rFonts w:ascii="Futura" w:hAnsi="Futura"/>
          <w:sz w:val="22"/>
          <w:szCs w:val="22"/>
        </w:rPr>
        <w:t xml:space="preserve"> </w:t>
      </w:r>
      <w:r w:rsidR="00F107FA">
        <w:rPr>
          <w:rFonts w:ascii="Futura" w:hAnsi="Futura"/>
          <w:sz w:val="22"/>
          <w:szCs w:val="22"/>
        </w:rPr>
        <w:t>in the Siringo Road Complex</w:t>
      </w:r>
      <w:r w:rsidR="00D7163F">
        <w:rPr>
          <w:rFonts w:ascii="Futura" w:hAnsi="Futura"/>
          <w:sz w:val="22"/>
          <w:szCs w:val="22"/>
        </w:rPr>
        <w:t>.</w:t>
      </w:r>
    </w:p>
    <w:p w14:paraId="40BA5DEF" w14:textId="77777777" w:rsidR="0087625B" w:rsidRPr="00B475E8" w:rsidRDefault="0087625B">
      <w:pPr>
        <w:rPr>
          <w:rFonts w:ascii="Futura" w:hAnsi="Futura"/>
          <w:sz w:val="22"/>
          <w:szCs w:val="22"/>
        </w:rPr>
      </w:pPr>
    </w:p>
    <w:p w14:paraId="48B27949" w14:textId="77777777" w:rsidR="0087625B" w:rsidRPr="00B475E8" w:rsidRDefault="0087625B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lastRenderedPageBreak/>
        <w:t>EXAMPLE ECODISTRICTS</w:t>
      </w:r>
    </w:p>
    <w:p w14:paraId="01E3B433" w14:textId="6E034153" w:rsidR="0087625B" w:rsidRDefault="00B80F56">
      <w:pPr>
        <w:rPr>
          <w:rFonts w:ascii="Futura" w:hAnsi="Futura"/>
          <w:sz w:val="22"/>
          <w:szCs w:val="22"/>
        </w:rPr>
      </w:pPr>
      <w:r>
        <w:rPr>
          <w:rFonts w:ascii="Futura" w:hAnsi="Futura"/>
          <w:sz w:val="22"/>
          <w:szCs w:val="22"/>
        </w:rPr>
        <w:t>O</w:t>
      </w:r>
      <w:r w:rsidR="00DB679F">
        <w:rPr>
          <w:rFonts w:ascii="Futura" w:hAnsi="Futura"/>
          <w:sz w:val="22"/>
          <w:szCs w:val="22"/>
        </w:rPr>
        <w:t xml:space="preserve">ther cities </w:t>
      </w:r>
      <w:r>
        <w:rPr>
          <w:rFonts w:ascii="Futura" w:hAnsi="Futura"/>
          <w:sz w:val="22"/>
          <w:szCs w:val="22"/>
        </w:rPr>
        <w:t>are modeling how</w:t>
      </w:r>
      <w:r w:rsidR="00DB679F">
        <w:rPr>
          <w:rFonts w:ascii="Futura" w:hAnsi="Futura"/>
          <w:sz w:val="22"/>
          <w:szCs w:val="22"/>
        </w:rPr>
        <w:t xml:space="preserve"> the EcoDistrict framework </w:t>
      </w:r>
      <w:r>
        <w:rPr>
          <w:rFonts w:ascii="Futura" w:hAnsi="Futura"/>
          <w:sz w:val="22"/>
          <w:szCs w:val="22"/>
        </w:rPr>
        <w:t>can</w:t>
      </w:r>
      <w:r w:rsidR="00DB679F">
        <w:rPr>
          <w:rFonts w:ascii="Futura" w:hAnsi="Futura"/>
          <w:sz w:val="22"/>
          <w:szCs w:val="22"/>
        </w:rPr>
        <w:t xml:space="preserve"> propel community and economic development</w:t>
      </w:r>
      <w:r>
        <w:rPr>
          <w:rFonts w:ascii="Futura" w:hAnsi="Futura"/>
          <w:sz w:val="22"/>
          <w:szCs w:val="22"/>
        </w:rPr>
        <w:t>. The Seaholm EcoDistrict in Austin, Texas, the Lloyd EcoDistrict in Portland, Oregon, and the RiNo Art D</w:t>
      </w:r>
      <w:r w:rsidR="00231A26">
        <w:rPr>
          <w:rFonts w:ascii="Futura" w:hAnsi="Futura"/>
          <w:sz w:val="22"/>
          <w:szCs w:val="22"/>
        </w:rPr>
        <w:t xml:space="preserve">istrict in Denver, Colorado are transforming </w:t>
      </w:r>
      <w:r>
        <w:rPr>
          <w:rFonts w:ascii="Futura" w:hAnsi="Futura"/>
          <w:sz w:val="22"/>
          <w:szCs w:val="22"/>
        </w:rPr>
        <w:t>underutilized sites into vibrant communities and business</w:t>
      </w:r>
      <w:r w:rsidR="00231A26">
        <w:rPr>
          <w:rFonts w:ascii="Futura" w:hAnsi="Futura"/>
          <w:sz w:val="22"/>
          <w:szCs w:val="22"/>
        </w:rPr>
        <w:t>es generators</w:t>
      </w:r>
      <w:r>
        <w:rPr>
          <w:rFonts w:ascii="Futura" w:hAnsi="Futura"/>
          <w:sz w:val="22"/>
          <w:szCs w:val="22"/>
        </w:rPr>
        <w:t xml:space="preserve">. </w:t>
      </w:r>
    </w:p>
    <w:p w14:paraId="0E0ACC0A" w14:textId="77777777" w:rsidR="00DB679F" w:rsidRPr="00B475E8" w:rsidRDefault="00DB679F">
      <w:pPr>
        <w:rPr>
          <w:rFonts w:ascii="Futura" w:hAnsi="Futura"/>
          <w:sz w:val="22"/>
          <w:szCs w:val="22"/>
        </w:rPr>
      </w:pPr>
    </w:p>
    <w:p w14:paraId="1784B15E" w14:textId="77777777" w:rsidR="0087625B" w:rsidRPr="00B475E8" w:rsidRDefault="0087625B">
      <w:pPr>
        <w:rPr>
          <w:rFonts w:ascii="Futura" w:hAnsi="Futura"/>
          <w:sz w:val="22"/>
          <w:szCs w:val="22"/>
        </w:rPr>
      </w:pPr>
      <w:r w:rsidRPr="00B475E8">
        <w:rPr>
          <w:rFonts w:ascii="Futura" w:hAnsi="Futura"/>
          <w:sz w:val="22"/>
          <w:szCs w:val="22"/>
        </w:rPr>
        <w:t>STEPS FORWARD</w:t>
      </w:r>
    </w:p>
    <w:p w14:paraId="58951667" w14:textId="148C4A3A" w:rsidR="0087625B" w:rsidRDefault="000A4E81">
      <w:pPr>
        <w:rPr>
          <w:rFonts w:ascii="Futura" w:hAnsi="Futura"/>
        </w:rPr>
      </w:pPr>
      <w:r>
        <w:rPr>
          <w:rFonts w:ascii="Futura" w:hAnsi="Futura"/>
          <w:sz w:val="22"/>
          <w:szCs w:val="22"/>
        </w:rPr>
        <w:t>First</w:t>
      </w:r>
      <w:r w:rsidR="00D12281">
        <w:rPr>
          <w:rFonts w:ascii="Futura" w:hAnsi="Futura"/>
          <w:sz w:val="22"/>
          <w:szCs w:val="22"/>
        </w:rPr>
        <w:t xml:space="preserve"> commit to an</w:t>
      </w:r>
      <w:r w:rsidR="00231A26">
        <w:rPr>
          <w:rFonts w:ascii="Futura" w:hAnsi="Futura"/>
          <w:sz w:val="22"/>
          <w:szCs w:val="22"/>
        </w:rPr>
        <w:t xml:space="preserve"> EcoDistrict</w:t>
      </w:r>
      <w:r w:rsidR="00BF0374">
        <w:rPr>
          <w:rFonts w:ascii="Futura" w:hAnsi="Futura"/>
          <w:sz w:val="22"/>
          <w:szCs w:val="22"/>
        </w:rPr>
        <w:t>s</w:t>
      </w:r>
      <w:r>
        <w:rPr>
          <w:rFonts w:ascii="Futura" w:hAnsi="Futura"/>
          <w:sz w:val="22"/>
          <w:szCs w:val="22"/>
        </w:rPr>
        <w:t xml:space="preserve"> framework. Then,</w:t>
      </w:r>
      <w:r w:rsidR="0017484B">
        <w:rPr>
          <w:rFonts w:ascii="Futura" w:hAnsi="Futura"/>
          <w:sz w:val="22"/>
          <w:szCs w:val="22"/>
        </w:rPr>
        <w:t xml:space="preserve"> Santa Fe</w:t>
      </w:r>
      <w:r w:rsidR="00D12281">
        <w:rPr>
          <w:rFonts w:ascii="Futura" w:hAnsi="Futura"/>
          <w:sz w:val="22"/>
          <w:szCs w:val="22"/>
        </w:rPr>
        <w:t xml:space="preserve"> would work with the community to formulate the vision</w:t>
      </w:r>
      <w:r>
        <w:rPr>
          <w:rFonts w:ascii="Futura" w:hAnsi="Futura"/>
          <w:sz w:val="22"/>
          <w:szCs w:val="22"/>
        </w:rPr>
        <w:t xml:space="preserve"> and ‘</w:t>
      </w:r>
      <w:r w:rsidR="00D12281">
        <w:rPr>
          <w:rFonts w:ascii="Futura" w:hAnsi="Futura"/>
          <w:sz w:val="22"/>
          <w:szCs w:val="22"/>
        </w:rPr>
        <w:t>road</w:t>
      </w:r>
      <w:r>
        <w:rPr>
          <w:rFonts w:ascii="Futura" w:hAnsi="Futura"/>
          <w:sz w:val="22"/>
          <w:szCs w:val="22"/>
        </w:rPr>
        <w:t xml:space="preserve"> map’</w:t>
      </w:r>
      <w:r w:rsidR="00D12281">
        <w:rPr>
          <w:rFonts w:ascii="Futura" w:hAnsi="Futura"/>
          <w:sz w:val="22"/>
          <w:szCs w:val="22"/>
        </w:rPr>
        <w:t xml:space="preserve"> </w:t>
      </w:r>
      <w:r>
        <w:rPr>
          <w:rFonts w:ascii="Futura" w:hAnsi="Futura"/>
          <w:sz w:val="22"/>
          <w:szCs w:val="22"/>
        </w:rPr>
        <w:t xml:space="preserve">to achieve the vision, </w:t>
      </w:r>
      <w:r w:rsidR="00D12281">
        <w:rPr>
          <w:rFonts w:ascii="Futura" w:hAnsi="Futura"/>
          <w:sz w:val="22"/>
          <w:szCs w:val="22"/>
        </w:rPr>
        <w:t>and identify success</w:t>
      </w:r>
      <w:r w:rsidR="00BF0374">
        <w:rPr>
          <w:rFonts w:ascii="Futura" w:hAnsi="Futura"/>
          <w:sz w:val="22"/>
          <w:szCs w:val="22"/>
        </w:rPr>
        <w:t xml:space="preserve"> criteria for the EcoDistrict. A</w:t>
      </w:r>
      <w:r w:rsidR="00D12281">
        <w:rPr>
          <w:rFonts w:ascii="Futura" w:hAnsi="Futura"/>
          <w:sz w:val="22"/>
          <w:szCs w:val="22"/>
        </w:rPr>
        <w:t>nd</w:t>
      </w:r>
      <w:r w:rsidR="00BF0374">
        <w:rPr>
          <w:rFonts w:ascii="Futura" w:hAnsi="Futura"/>
          <w:sz w:val="22"/>
          <w:szCs w:val="22"/>
        </w:rPr>
        <w:t>,</w:t>
      </w:r>
      <w:r w:rsidR="00D12281">
        <w:rPr>
          <w:rFonts w:ascii="Futura" w:hAnsi="Futura"/>
          <w:sz w:val="22"/>
          <w:szCs w:val="22"/>
        </w:rPr>
        <w:t xml:space="preserve"> form a collaborative organ</w:t>
      </w:r>
      <w:r w:rsidR="00BF0374">
        <w:rPr>
          <w:rFonts w:ascii="Futura" w:hAnsi="Futura"/>
          <w:sz w:val="22"/>
          <w:szCs w:val="22"/>
        </w:rPr>
        <w:t>ization</w:t>
      </w:r>
      <w:r w:rsidR="00D12281">
        <w:rPr>
          <w:rFonts w:ascii="Futura" w:hAnsi="Futura"/>
          <w:sz w:val="22"/>
          <w:szCs w:val="22"/>
        </w:rPr>
        <w:t xml:space="preserve"> to </w:t>
      </w:r>
      <w:r w:rsidR="0087625B" w:rsidRPr="00B475E8">
        <w:rPr>
          <w:rFonts w:ascii="Futura" w:hAnsi="Futura"/>
          <w:sz w:val="22"/>
          <w:szCs w:val="22"/>
        </w:rPr>
        <w:t xml:space="preserve">execute the vision </w:t>
      </w:r>
      <w:r w:rsidR="00BF0374">
        <w:rPr>
          <w:rFonts w:ascii="Futura" w:hAnsi="Futura"/>
          <w:sz w:val="22"/>
          <w:szCs w:val="22"/>
        </w:rPr>
        <w:t xml:space="preserve">and </w:t>
      </w:r>
      <w:r w:rsidR="0087625B" w:rsidRPr="00B475E8">
        <w:rPr>
          <w:rFonts w:ascii="Futura" w:hAnsi="Futura"/>
          <w:sz w:val="22"/>
          <w:szCs w:val="22"/>
        </w:rPr>
        <w:t xml:space="preserve">roadmap. </w:t>
      </w:r>
      <w:r w:rsidR="00BF0374">
        <w:rPr>
          <w:rFonts w:ascii="Futura" w:hAnsi="Futura"/>
          <w:sz w:val="22"/>
          <w:szCs w:val="22"/>
        </w:rPr>
        <w:t xml:space="preserve">After the foundation steps, </w:t>
      </w:r>
      <w:r w:rsidR="00231A26">
        <w:rPr>
          <w:rFonts w:ascii="Futura" w:hAnsi="Futura"/>
          <w:sz w:val="22"/>
          <w:szCs w:val="22"/>
        </w:rPr>
        <w:t>progress</w:t>
      </w:r>
      <w:r w:rsidR="00D12281">
        <w:rPr>
          <w:rFonts w:ascii="Futura" w:hAnsi="Futura"/>
          <w:sz w:val="22"/>
          <w:szCs w:val="22"/>
        </w:rPr>
        <w:t xml:space="preserve"> would be monitored and</w:t>
      </w:r>
      <w:r w:rsidR="0087625B" w:rsidRPr="00B475E8">
        <w:rPr>
          <w:rFonts w:ascii="Futura" w:hAnsi="Futura"/>
          <w:sz w:val="22"/>
          <w:szCs w:val="22"/>
        </w:rPr>
        <w:t xml:space="preserve"> measured</w:t>
      </w:r>
      <w:r w:rsidR="00D12281">
        <w:rPr>
          <w:rFonts w:ascii="Futura" w:hAnsi="Futura"/>
          <w:sz w:val="22"/>
          <w:szCs w:val="22"/>
        </w:rPr>
        <w:t xml:space="preserve"> on a regular schedule</w:t>
      </w:r>
      <w:r w:rsidR="00BF0374">
        <w:rPr>
          <w:rFonts w:ascii="Futura" w:hAnsi="Futura"/>
          <w:sz w:val="22"/>
          <w:szCs w:val="22"/>
        </w:rPr>
        <w:t xml:space="preserve"> using the Mid-Town EcoDistrict success criteria</w:t>
      </w:r>
      <w:r w:rsidR="0087625B">
        <w:rPr>
          <w:rFonts w:ascii="Futura" w:hAnsi="Futura"/>
        </w:rPr>
        <w:t xml:space="preserve">. </w:t>
      </w:r>
    </w:p>
    <w:p w14:paraId="7331529E" w14:textId="77777777" w:rsidR="00EE136D" w:rsidRDefault="00EE136D">
      <w:pPr>
        <w:rPr>
          <w:rFonts w:ascii="Futura" w:hAnsi="Futura"/>
        </w:rPr>
      </w:pPr>
    </w:p>
    <w:p w14:paraId="7148AD9F" w14:textId="253447A0" w:rsidR="00EE136D" w:rsidRPr="0087625B" w:rsidRDefault="00341FD0" w:rsidP="000A4E81">
      <w:pPr>
        <w:tabs>
          <w:tab w:val="left" w:pos="3200"/>
        </w:tabs>
        <w:rPr>
          <w:rFonts w:ascii="Futura" w:hAnsi="Futura"/>
        </w:rPr>
      </w:pPr>
      <w:r>
        <w:rPr>
          <w:rFonts w:ascii="Futura" w:hAnsi="Futura"/>
        </w:rPr>
        <w:t>EcoDistricts Link</w:t>
      </w:r>
      <w:r w:rsidR="00932181">
        <w:rPr>
          <w:rFonts w:ascii="Futura" w:hAnsi="Futura"/>
        </w:rPr>
        <w:t>:</w:t>
      </w:r>
      <w:r w:rsidR="00C674B0">
        <w:rPr>
          <w:rFonts w:ascii="Futura" w:hAnsi="Futura"/>
        </w:rPr>
        <w:t xml:space="preserve"> </w:t>
      </w:r>
      <w:r w:rsidR="000A4E81">
        <w:rPr>
          <w:rFonts w:ascii="Futura" w:hAnsi="Futura"/>
        </w:rPr>
        <w:t xml:space="preserve"> </w:t>
      </w:r>
      <w:r w:rsidR="000A4E81" w:rsidRPr="000A4E81">
        <w:rPr>
          <w:rFonts w:ascii="Futura" w:hAnsi="Futura"/>
          <w:color w:val="548DD4" w:themeColor="text2" w:themeTint="99"/>
        </w:rPr>
        <w:t>https://ecodistricts.org/case-studies-stories-from-thneighborhood/</w:t>
      </w:r>
    </w:p>
    <w:sectPr w:rsidR="00EE136D" w:rsidRPr="0087625B" w:rsidSect="00EC6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98AA" w14:textId="77777777" w:rsidR="00D456F2" w:rsidRDefault="00D456F2" w:rsidP="00F96539">
      <w:r>
        <w:separator/>
      </w:r>
    </w:p>
  </w:endnote>
  <w:endnote w:type="continuationSeparator" w:id="0">
    <w:p w14:paraId="3D105420" w14:textId="77777777" w:rsidR="00D456F2" w:rsidRDefault="00D456F2" w:rsidP="00F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3FF58" w14:textId="77777777" w:rsidR="00D456F2" w:rsidRDefault="00D456F2" w:rsidP="00F96539">
      <w:r>
        <w:separator/>
      </w:r>
    </w:p>
  </w:footnote>
  <w:footnote w:type="continuationSeparator" w:id="0">
    <w:p w14:paraId="523C5A21" w14:textId="77777777" w:rsidR="00D456F2" w:rsidRDefault="00D456F2" w:rsidP="00F9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5B"/>
    <w:rsid w:val="0007483E"/>
    <w:rsid w:val="000A4E81"/>
    <w:rsid w:val="001032A1"/>
    <w:rsid w:val="00140F46"/>
    <w:rsid w:val="001607AC"/>
    <w:rsid w:val="0017484B"/>
    <w:rsid w:val="00177689"/>
    <w:rsid w:val="001B3385"/>
    <w:rsid w:val="001D7CB2"/>
    <w:rsid w:val="001F5581"/>
    <w:rsid w:val="00231A26"/>
    <w:rsid w:val="002F32B3"/>
    <w:rsid w:val="00325D22"/>
    <w:rsid w:val="00341FD0"/>
    <w:rsid w:val="00380583"/>
    <w:rsid w:val="00381D96"/>
    <w:rsid w:val="00395E69"/>
    <w:rsid w:val="00404668"/>
    <w:rsid w:val="00477166"/>
    <w:rsid w:val="00483790"/>
    <w:rsid w:val="00491928"/>
    <w:rsid w:val="004C49E0"/>
    <w:rsid w:val="00555A8E"/>
    <w:rsid w:val="0060474F"/>
    <w:rsid w:val="006434A6"/>
    <w:rsid w:val="00664626"/>
    <w:rsid w:val="006B6B15"/>
    <w:rsid w:val="006D1748"/>
    <w:rsid w:val="00710919"/>
    <w:rsid w:val="00727FF9"/>
    <w:rsid w:val="007D07CA"/>
    <w:rsid w:val="0087625B"/>
    <w:rsid w:val="008D1333"/>
    <w:rsid w:val="009267E2"/>
    <w:rsid w:val="00932181"/>
    <w:rsid w:val="00A86BBF"/>
    <w:rsid w:val="00AD53BE"/>
    <w:rsid w:val="00B321E6"/>
    <w:rsid w:val="00B475E8"/>
    <w:rsid w:val="00B80F56"/>
    <w:rsid w:val="00BF0374"/>
    <w:rsid w:val="00C674B0"/>
    <w:rsid w:val="00C704F8"/>
    <w:rsid w:val="00CB0020"/>
    <w:rsid w:val="00D12281"/>
    <w:rsid w:val="00D456F2"/>
    <w:rsid w:val="00D7163F"/>
    <w:rsid w:val="00DB679F"/>
    <w:rsid w:val="00E25B94"/>
    <w:rsid w:val="00E95628"/>
    <w:rsid w:val="00EA2D1C"/>
    <w:rsid w:val="00EC6C2C"/>
    <w:rsid w:val="00EE136D"/>
    <w:rsid w:val="00EF058B"/>
    <w:rsid w:val="00F107FA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6A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39"/>
  </w:style>
  <w:style w:type="paragraph" w:styleId="Footer">
    <w:name w:val="footer"/>
    <w:basedOn w:val="Normal"/>
    <w:link w:val="FooterChar"/>
    <w:uiPriority w:val="99"/>
    <w:unhideWhenUsed/>
    <w:rsid w:val="00F96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39"/>
  </w:style>
  <w:style w:type="paragraph" w:styleId="Footer">
    <w:name w:val="footer"/>
    <w:basedOn w:val="Normal"/>
    <w:link w:val="FooterChar"/>
    <w:uiPriority w:val="99"/>
    <w:unhideWhenUsed/>
    <w:rsid w:val="00F96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6359</Characters>
  <Application>Microsoft Office Word</Application>
  <DocSecurity>0</DocSecurity>
  <Lines>52</Lines>
  <Paragraphs>14</Paragraphs>
  <ScaleCrop>false</ScaleCrop>
  <Company>City of Santa Fe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Francis</dc:creator>
  <cp:lastModifiedBy>CAMACHO, ELIZABETH X.</cp:lastModifiedBy>
  <cp:revision>2</cp:revision>
  <cp:lastPrinted>2018-04-10T04:23:00Z</cp:lastPrinted>
  <dcterms:created xsi:type="dcterms:W3CDTF">2018-04-12T18:22:00Z</dcterms:created>
  <dcterms:modified xsi:type="dcterms:W3CDTF">2018-04-12T18:22:00Z</dcterms:modified>
</cp:coreProperties>
</file>